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1DCCF" w14:textId="77777777" w:rsidR="00541981" w:rsidRDefault="00993F5B">
      <w:pPr>
        <w:rPr>
          <w:rFonts w:ascii="Times New Roman" w:hAnsi="Times New Roman"/>
          <w:b/>
          <w:bCs/>
          <w:sz w:val="24"/>
          <w:szCs w:val="24"/>
        </w:rPr>
      </w:pPr>
      <w:r>
        <w:rPr>
          <w:rFonts w:ascii="Times New Roman" w:hAnsi="Times New Roman"/>
          <w:b/>
          <w:bCs/>
          <w:sz w:val="24"/>
          <w:szCs w:val="24"/>
        </w:rPr>
        <w:t xml:space="preserve">Location Map and Aerial View </w:t>
      </w:r>
      <w:proofErr w:type="gramStart"/>
      <w:r>
        <w:rPr>
          <w:rFonts w:ascii="Times New Roman" w:hAnsi="Times New Roman"/>
          <w:b/>
          <w:bCs/>
          <w:sz w:val="24"/>
          <w:szCs w:val="24"/>
        </w:rPr>
        <w:t>of  LGS</w:t>
      </w:r>
      <w:proofErr w:type="gramEnd"/>
      <w:r>
        <w:rPr>
          <w:rFonts w:ascii="Times New Roman" w:hAnsi="Times New Roman"/>
          <w:b/>
          <w:bCs/>
          <w:sz w:val="24"/>
          <w:szCs w:val="24"/>
        </w:rPr>
        <w:t xml:space="preserve"> 1 also known as Hoppitt Field.</w:t>
      </w:r>
    </w:p>
    <w:tbl>
      <w:tblPr>
        <w:tblW w:w="9016" w:type="dxa"/>
        <w:tblCellMar>
          <w:left w:w="10" w:type="dxa"/>
          <w:right w:w="10" w:type="dxa"/>
        </w:tblCellMar>
        <w:tblLook w:val="0000" w:firstRow="0" w:lastRow="0" w:firstColumn="0" w:lastColumn="0" w:noHBand="0" w:noVBand="0"/>
      </w:tblPr>
      <w:tblGrid>
        <w:gridCol w:w="4523"/>
        <w:gridCol w:w="4493"/>
      </w:tblGrid>
      <w:tr w:rsidR="00541981" w14:paraId="704790F2" w14:textId="77777777">
        <w:tc>
          <w:tcPr>
            <w:tcW w:w="4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0B05F" w14:textId="77777777" w:rsidR="00541981" w:rsidRDefault="00993F5B">
            <w:pPr>
              <w:spacing w:after="0" w:line="240" w:lineRule="auto"/>
            </w:pPr>
            <w:r>
              <w:rPr>
                <w:rFonts w:ascii="Times New Roman" w:hAnsi="Times New Roman"/>
                <w:b/>
                <w:bCs/>
                <w:noProof/>
                <w:sz w:val="24"/>
                <w:szCs w:val="24"/>
              </w:rPr>
              <w:drawing>
                <wp:inline distT="0" distB="0" distL="0" distR="0" wp14:anchorId="4E98AB21" wp14:editId="51E9EE0C">
                  <wp:extent cx="2774225" cy="3934718"/>
                  <wp:effectExtent l="0" t="0" r="7075" b="8632"/>
                  <wp:docPr id="1"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rcRect/>
                          <a:stretch>
                            <a:fillRect/>
                          </a:stretch>
                        </pic:blipFill>
                        <pic:spPr>
                          <a:xfrm>
                            <a:off x="0" y="0"/>
                            <a:ext cx="2774225" cy="3934718"/>
                          </a:xfrm>
                          <a:prstGeom prst="rect">
                            <a:avLst/>
                          </a:prstGeom>
                          <a:noFill/>
                          <a:ln>
                            <a:noFill/>
                            <a:prstDash/>
                          </a:ln>
                        </pic:spPr>
                      </pic:pic>
                    </a:graphicData>
                  </a:graphic>
                </wp:inline>
              </w:drawing>
            </w:r>
          </w:p>
        </w:tc>
        <w:tc>
          <w:tcPr>
            <w:tcW w:w="4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2AD558" w14:textId="77777777" w:rsidR="00541981" w:rsidRDefault="00993F5B">
            <w:pPr>
              <w:spacing w:after="0" w:line="240" w:lineRule="auto"/>
            </w:pPr>
            <w:r>
              <w:rPr>
                <w:noProof/>
              </w:rPr>
              <w:drawing>
                <wp:inline distT="0" distB="0" distL="0" distR="0" wp14:anchorId="165E3321" wp14:editId="36DC3AA0">
                  <wp:extent cx="2755452" cy="3882679"/>
                  <wp:effectExtent l="0" t="0" r="6798" b="3521"/>
                  <wp:docPr id="2"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2755452" cy="3882679"/>
                          </a:xfrm>
                          <a:prstGeom prst="rect">
                            <a:avLst/>
                          </a:prstGeom>
                          <a:noFill/>
                          <a:ln>
                            <a:noFill/>
                            <a:prstDash/>
                          </a:ln>
                        </pic:spPr>
                      </pic:pic>
                    </a:graphicData>
                  </a:graphic>
                </wp:inline>
              </w:drawing>
            </w:r>
          </w:p>
        </w:tc>
      </w:tr>
      <w:tr w:rsidR="00541981" w14:paraId="1E5F60B9" w14:textId="77777777">
        <w:tc>
          <w:tcPr>
            <w:tcW w:w="4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0770C"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Location Map</w:t>
            </w:r>
          </w:p>
        </w:tc>
        <w:tc>
          <w:tcPr>
            <w:tcW w:w="4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3C6D3"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Aerial View from Google Earth</w:t>
            </w:r>
          </w:p>
        </w:tc>
      </w:tr>
    </w:tbl>
    <w:p w14:paraId="4C0E6B67" w14:textId="77777777" w:rsidR="00541981" w:rsidRDefault="00541981">
      <w:pPr>
        <w:rPr>
          <w:rFonts w:ascii="Times New Roman" w:hAnsi="Times New Roman"/>
          <w:b/>
          <w:bCs/>
          <w:sz w:val="24"/>
          <w:szCs w:val="24"/>
        </w:rPr>
      </w:pPr>
    </w:p>
    <w:tbl>
      <w:tblPr>
        <w:tblW w:w="9016" w:type="dxa"/>
        <w:tblCellMar>
          <w:left w:w="10" w:type="dxa"/>
          <w:right w:w="10" w:type="dxa"/>
        </w:tblCellMar>
        <w:tblLook w:val="0000" w:firstRow="0" w:lastRow="0" w:firstColumn="0" w:lastColumn="0" w:noHBand="0" w:noVBand="0"/>
      </w:tblPr>
      <w:tblGrid>
        <w:gridCol w:w="6431"/>
        <w:gridCol w:w="2280"/>
        <w:gridCol w:w="310"/>
      </w:tblGrid>
      <w:tr w:rsidR="00541981" w14:paraId="2ED2E627" w14:textId="77777777">
        <w:tc>
          <w:tcPr>
            <w:tcW w:w="85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B3239" w14:textId="77777777" w:rsidR="00541981" w:rsidRDefault="00993F5B">
            <w:pPr>
              <w:spacing w:after="0" w:line="240" w:lineRule="auto"/>
            </w:pPr>
            <w:r>
              <w:rPr>
                <w:rFonts w:ascii="Times New Roman" w:hAnsi="Times New Roman"/>
                <w:b/>
                <w:bCs/>
                <w:noProof/>
                <w:sz w:val="24"/>
                <w:szCs w:val="24"/>
              </w:rPr>
              <w:drawing>
                <wp:inline distT="0" distB="0" distL="0" distR="0" wp14:anchorId="39C1EA76" wp14:editId="5F4C7EA4">
                  <wp:extent cx="5152104" cy="3866074"/>
                  <wp:effectExtent l="0" t="0" r="0" b="1076"/>
                  <wp:docPr id="3"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5152104" cy="3866074"/>
                          </a:xfrm>
                          <a:prstGeom prst="rect">
                            <a:avLst/>
                          </a:prstGeom>
                          <a:noFill/>
                          <a:ln>
                            <a:noFill/>
                            <a:prstDash/>
                          </a:ln>
                        </pic:spPr>
                      </pic:pic>
                    </a:graphicData>
                  </a:graphic>
                </wp:inline>
              </w:drawing>
            </w:r>
          </w:p>
        </w:tc>
        <w:tc>
          <w:tcPr>
            <w:tcW w:w="469" w:type="dxa"/>
          </w:tcPr>
          <w:p w14:paraId="5A028C72" w14:textId="77777777" w:rsidR="00541981" w:rsidRDefault="00541981">
            <w:pPr>
              <w:spacing w:after="0" w:line="240" w:lineRule="auto"/>
            </w:pPr>
          </w:p>
        </w:tc>
      </w:tr>
      <w:tr w:rsidR="00541981" w14:paraId="21AD74AA" w14:textId="77777777">
        <w:tc>
          <w:tcPr>
            <w:tcW w:w="85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43FDB"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Connectivity between Hoppitt Field and Love Lane Sports Field</w:t>
            </w:r>
          </w:p>
        </w:tc>
        <w:tc>
          <w:tcPr>
            <w:tcW w:w="469" w:type="dxa"/>
          </w:tcPr>
          <w:p w14:paraId="48A29EA8" w14:textId="77777777" w:rsidR="00541981" w:rsidRDefault="00541981">
            <w:pPr>
              <w:spacing w:after="0" w:line="240" w:lineRule="auto"/>
              <w:jc w:val="center"/>
              <w:rPr>
                <w:rFonts w:ascii="Times New Roman" w:hAnsi="Times New Roman"/>
                <w:b/>
                <w:bCs/>
                <w:sz w:val="24"/>
                <w:szCs w:val="24"/>
              </w:rPr>
            </w:pPr>
          </w:p>
        </w:tc>
      </w:tr>
      <w:tr w:rsidR="00541981" w14:paraId="026C290C" w14:textId="77777777">
        <w:tc>
          <w:tcPr>
            <w:tcW w:w="6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16B3D" w14:textId="77777777" w:rsidR="00541981" w:rsidRDefault="00993F5B">
            <w:pPr>
              <w:spacing w:after="0" w:line="240" w:lineRule="auto"/>
            </w:pPr>
            <w:r>
              <w:rPr>
                <w:noProof/>
              </w:rPr>
              <w:lastRenderedPageBreak/>
              <w:drawing>
                <wp:inline distT="0" distB="0" distL="0" distR="0" wp14:anchorId="14A34840" wp14:editId="57177D97">
                  <wp:extent cx="4182108" cy="2451104"/>
                  <wp:effectExtent l="0" t="0" r="8892" b="6346"/>
                  <wp:docPr id="4"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4182108" cy="2451104"/>
                          </a:xfrm>
                          <a:prstGeom prst="rect">
                            <a:avLst/>
                          </a:prstGeom>
                          <a:noFill/>
                          <a:ln>
                            <a:noFill/>
                            <a:prstDash/>
                          </a:ln>
                        </pic:spPr>
                      </pic:pic>
                    </a:graphicData>
                  </a:graphic>
                </wp:inline>
              </w:drawing>
            </w:r>
          </w:p>
        </w:tc>
        <w:tc>
          <w:tcPr>
            <w:tcW w:w="25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5BAF98" w14:textId="77777777" w:rsidR="00541981" w:rsidRDefault="00993F5B">
            <w:pPr>
              <w:spacing w:after="0" w:line="240" w:lineRule="auto"/>
            </w:pPr>
            <w:r>
              <w:rPr>
                <w:noProof/>
              </w:rPr>
              <w:drawing>
                <wp:inline distT="0" distB="0" distL="0" distR="0" wp14:anchorId="3B39E87E" wp14:editId="3798ED0F">
                  <wp:extent cx="1591312" cy="2395856"/>
                  <wp:effectExtent l="0" t="0" r="8888" b="4444"/>
                  <wp:docPr id="5"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1591312" cy="2395856"/>
                          </a:xfrm>
                          <a:prstGeom prst="rect">
                            <a:avLst/>
                          </a:prstGeom>
                          <a:noFill/>
                          <a:ln>
                            <a:noFill/>
                            <a:prstDash/>
                          </a:ln>
                        </pic:spPr>
                      </pic:pic>
                    </a:graphicData>
                  </a:graphic>
                </wp:inline>
              </w:drawing>
            </w:r>
          </w:p>
        </w:tc>
      </w:tr>
      <w:tr w:rsidR="00541981" w14:paraId="22810115" w14:textId="77777777">
        <w:tc>
          <w:tcPr>
            <w:tcW w:w="6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F6823" w14:textId="77777777" w:rsidR="00541981" w:rsidRDefault="00993F5B">
            <w:pPr>
              <w:spacing w:after="0" w:line="240" w:lineRule="auto"/>
              <w:jc w:val="center"/>
              <w:rPr>
                <w:b/>
                <w:bCs/>
              </w:rPr>
            </w:pPr>
            <w:r>
              <w:rPr>
                <w:b/>
                <w:bCs/>
              </w:rPr>
              <w:t xml:space="preserve">St Peter’s Way, a long-distance footpath to </w:t>
            </w:r>
            <w:proofErr w:type="gramStart"/>
            <w:r>
              <w:rPr>
                <w:b/>
                <w:bCs/>
              </w:rPr>
              <w:t>High  Ongar</w:t>
            </w:r>
            <w:proofErr w:type="gramEnd"/>
            <w:r>
              <w:rPr>
                <w:b/>
                <w:bCs/>
              </w:rPr>
              <w:t xml:space="preserve"> and beyond</w:t>
            </w:r>
          </w:p>
        </w:tc>
        <w:tc>
          <w:tcPr>
            <w:tcW w:w="25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AB1B9" w14:textId="77777777" w:rsidR="00541981" w:rsidRDefault="00993F5B">
            <w:pPr>
              <w:spacing w:after="0" w:line="240" w:lineRule="auto"/>
              <w:jc w:val="center"/>
              <w:rPr>
                <w:b/>
                <w:bCs/>
              </w:rPr>
            </w:pPr>
            <w:r>
              <w:rPr>
                <w:b/>
                <w:bCs/>
              </w:rPr>
              <w:t>Assorted signs posts on the edge of this field</w:t>
            </w:r>
          </w:p>
        </w:tc>
      </w:tr>
    </w:tbl>
    <w:p w14:paraId="4A134923" w14:textId="77777777" w:rsidR="00541981" w:rsidRDefault="00541981"/>
    <w:tbl>
      <w:tblPr>
        <w:tblW w:w="31680" w:type="dxa"/>
        <w:tblCellMar>
          <w:left w:w="10" w:type="dxa"/>
          <w:right w:w="10" w:type="dxa"/>
        </w:tblCellMar>
        <w:tblLook w:val="0000" w:firstRow="0" w:lastRow="0" w:firstColumn="0" w:lastColumn="0" w:noHBand="0" w:noVBand="0"/>
      </w:tblPr>
      <w:tblGrid>
        <w:gridCol w:w="4459"/>
        <w:gridCol w:w="4566"/>
        <w:gridCol w:w="20097"/>
        <w:gridCol w:w="2558"/>
      </w:tblGrid>
      <w:tr w:rsidR="00541981" w14:paraId="6CCAF5A1" w14:textId="77777777">
        <w:tc>
          <w:tcPr>
            <w:tcW w:w="29122" w:type="dxa"/>
            <w:gridSpan w:val="3"/>
            <w:shd w:val="clear" w:color="auto" w:fill="auto"/>
            <w:tcMar>
              <w:top w:w="0" w:type="dxa"/>
              <w:left w:w="108" w:type="dxa"/>
              <w:bottom w:w="0" w:type="dxa"/>
              <w:right w:w="108" w:type="dxa"/>
            </w:tcMar>
            <w:vAlign w:val="center"/>
          </w:tcPr>
          <w:p w14:paraId="60E99AA1" w14:textId="77777777" w:rsidR="00541981" w:rsidRDefault="00541981">
            <w:pPr>
              <w:spacing w:after="0" w:line="240" w:lineRule="auto"/>
              <w:rPr>
                <w:rFonts w:ascii="Times New Roman" w:hAnsi="Times New Roman"/>
                <w:b/>
                <w:bCs/>
                <w:sz w:val="24"/>
                <w:szCs w:val="24"/>
              </w:rPr>
            </w:pPr>
          </w:p>
        </w:tc>
        <w:tc>
          <w:tcPr>
            <w:tcW w:w="2558" w:type="dxa"/>
            <w:shd w:val="clear" w:color="auto" w:fill="auto"/>
            <w:tcMar>
              <w:top w:w="0" w:type="dxa"/>
              <w:left w:w="108" w:type="dxa"/>
              <w:bottom w:w="0" w:type="dxa"/>
              <w:right w:w="108" w:type="dxa"/>
            </w:tcMar>
          </w:tcPr>
          <w:p w14:paraId="7CDE074C" w14:textId="77777777" w:rsidR="00541981" w:rsidRDefault="00541981">
            <w:pPr>
              <w:spacing w:after="0" w:line="240" w:lineRule="auto"/>
              <w:rPr>
                <w:rFonts w:ascii="Times New Roman" w:hAnsi="Times New Roman"/>
                <w:b/>
                <w:bCs/>
                <w:sz w:val="24"/>
                <w:szCs w:val="24"/>
              </w:rPr>
            </w:pPr>
          </w:p>
        </w:tc>
      </w:tr>
      <w:tr w:rsidR="00541981" w14:paraId="0AE392FF" w14:textId="77777777">
        <w:tc>
          <w:tcPr>
            <w:tcW w:w="44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E079E" w14:textId="77777777" w:rsidR="00541981" w:rsidRDefault="00993F5B">
            <w:pPr>
              <w:spacing w:after="0" w:line="240" w:lineRule="auto"/>
            </w:pPr>
            <w:r>
              <w:rPr>
                <w:rFonts w:ascii="Times New Roman" w:hAnsi="Times New Roman"/>
                <w:b/>
                <w:bCs/>
                <w:noProof/>
                <w:sz w:val="24"/>
                <w:szCs w:val="24"/>
              </w:rPr>
              <w:drawing>
                <wp:inline distT="0" distB="0" distL="0" distR="0" wp14:anchorId="00CB36A3" wp14:editId="0EFBCB0F">
                  <wp:extent cx="2694937" cy="2286000"/>
                  <wp:effectExtent l="0" t="0" r="0" b="0"/>
                  <wp:docPr id="6"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694937" cy="2286000"/>
                          </a:xfrm>
                          <a:prstGeom prst="rect">
                            <a:avLst/>
                          </a:prstGeom>
                          <a:noFill/>
                          <a:ln>
                            <a:noFill/>
                            <a:prstDash/>
                          </a:ln>
                        </pic:spPr>
                      </pic:pic>
                    </a:graphicData>
                  </a:graphic>
                </wp:inline>
              </w:drawing>
            </w:r>
          </w:p>
        </w:tc>
        <w:tc>
          <w:tcPr>
            <w:tcW w:w="4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7020F" w14:textId="77777777" w:rsidR="00541981" w:rsidRDefault="00993F5B">
            <w:pPr>
              <w:spacing w:after="0" w:line="240" w:lineRule="auto"/>
            </w:pPr>
            <w:r>
              <w:rPr>
                <w:rFonts w:ascii="Times New Roman" w:hAnsi="Times New Roman"/>
                <w:b/>
                <w:bCs/>
                <w:noProof/>
                <w:sz w:val="24"/>
                <w:szCs w:val="24"/>
              </w:rPr>
              <w:drawing>
                <wp:inline distT="0" distB="0" distL="0" distR="0" wp14:anchorId="6CA9A8A2" wp14:editId="43B73E4F">
                  <wp:extent cx="2754565" cy="2249405"/>
                  <wp:effectExtent l="0" t="0" r="7685" b="0"/>
                  <wp:docPr id="7"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2754565" cy="2249405"/>
                          </a:xfrm>
                          <a:prstGeom prst="rect">
                            <a:avLst/>
                          </a:prstGeom>
                          <a:noFill/>
                          <a:ln>
                            <a:noFill/>
                            <a:prstDash/>
                          </a:ln>
                        </pic:spPr>
                      </pic:pic>
                    </a:graphicData>
                  </a:graphic>
                </wp:inline>
              </w:drawing>
            </w:r>
          </w:p>
        </w:tc>
        <w:tc>
          <w:tcPr>
            <w:tcW w:w="20097" w:type="dxa"/>
          </w:tcPr>
          <w:p w14:paraId="1ED69BC5" w14:textId="77777777" w:rsidR="00541981" w:rsidRDefault="00541981">
            <w:pPr>
              <w:spacing w:after="0" w:line="240" w:lineRule="auto"/>
            </w:pPr>
          </w:p>
        </w:tc>
        <w:tc>
          <w:tcPr>
            <w:tcW w:w="2558" w:type="dxa"/>
          </w:tcPr>
          <w:p w14:paraId="2A228F63" w14:textId="77777777" w:rsidR="00541981" w:rsidRDefault="00541981">
            <w:pPr>
              <w:spacing w:after="0" w:line="240" w:lineRule="auto"/>
            </w:pPr>
          </w:p>
        </w:tc>
      </w:tr>
      <w:tr w:rsidR="00541981" w14:paraId="6763D074" w14:textId="77777777">
        <w:tc>
          <w:tcPr>
            <w:tcW w:w="44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B05CB" w14:textId="77777777" w:rsidR="00541981" w:rsidRDefault="00993F5B">
            <w:pPr>
              <w:spacing w:after="0" w:line="240" w:lineRule="auto"/>
              <w:rPr>
                <w:rFonts w:ascii="Times New Roman" w:hAnsi="Times New Roman"/>
                <w:b/>
                <w:bCs/>
                <w:sz w:val="24"/>
                <w:szCs w:val="24"/>
              </w:rPr>
            </w:pPr>
            <w:r>
              <w:rPr>
                <w:rFonts w:ascii="Times New Roman" w:hAnsi="Times New Roman"/>
                <w:b/>
                <w:bCs/>
                <w:sz w:val="24"/>
                <w:szCs w:val="24"/>
              </w:rPr>
              <w:t>Trees on boundary with Sports Ground</w:t>
            </w:r>
          </w:p>
        </w:tc>
        <w:tc>
          <w:tcPr>
            <w:tcW w:w="4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A2FB1"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View towards the trees round the Castle</w:t>
            </w:r>
          </w:p>
        </w:tc>
        <w:tc>
          <w:tcPr>
            <w:tcW w:w="20097" w:type="dxa"/>
          </w:tcPr>
          <w:p w14:paraId="03B43ED8" w14:textId="77777777" w:rsidR="00541981" w:rsidRDefault="00541981">
            <w:pPr>
              <w:spacing w:after="0" w:line="240" w:lineRule="auto"/>
              <w:jc w:val="center"/>
              <w:rPr>
                <w:rFonts w:ascii="Times New Roman" w:hAnsi="Times New Roman"/>
                <w:b/>
                <w:bCs/>
                <w:sz w:val="24"/>
                <w:szCs w:val="24"/>
              </w:rPr>
            </w:pPr>
          </w:p>
        </w:tc>
        <w:tc>
          <w:tcPr>
            <w:tcW w:w="2558" w:type="dxa"/>
          </w:tcPr>
          <w:p w14:paraId="34DB9805" w14:textId="77777777" w:rsidR="00541981" w:rsidRDefault="00541981">
            <w:pPr>
              <w:spacing w:after="0" w:line="240" w:lineRule="auto"/>
              <w:jc w:val="center"/>
              <w:rPr>
                <w:rFonts w:ascii="Times New Roman" w:hAnsi="Times New Roman"/>
                <w:b/>
                <w:bCs/>
                <w:sz w:val="24"/>
                <w:szCs w:val="24"/>
              </w:rPr>
            </w:pPr>
          </w:p>
        </w:tc>
      </w:tr>
    </w:tbl>
    <w:p w14:paraId="7B40EDC5" w14:textId="77777777" w:rsidR="00541981" w:rsidRDefault="00541981">
      <w:pPr>
        <w:rPr>
          <w:rFonts w:ascii="Times New Roman" w:hAnsi="Times New Roman"/>
          <w:b/>
          <w:bCs/>
          <w:sz w:val="24"/>
          <w:szCs w:val="24"/>
        </w:rPr>
      </w:pPr>
    </w:p>
    <w:tbl>
      <w:tblPr>
        <w:tblW w:w="5670" w:type="dxa"/>
        <w:tblInd w:w="2263" w:type="dxa"/>
        <w:tblLayout w:type="fixed"/>
        <w:tblCellMar>
          <w:left w:w="10" w:type="dxa"/>
          <w:right w:w="10" w:type="dxa"/>
        </w:tblCellMar>
        <w:tblLook w:val="0000" w:firstRow="0" w:lastRow="0" w:firstColumn="0" w:lastColumn="0" w:noHBand="0" w:noVBand="0"/>
      </w:tblPr>
      <w:tblGrid>
        <w:gridCol w:w="5670"/>
      </w:tblGrid>
      <w:tr w:rsidR="00541981" w14:paraId="4F9E90B6" w14:textId="77777777">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E9389" w14:textId="77777777" w:rsidR="00541981" w:rsidRDefault="00993F5B">
            <w:pPr>
              <w:spacing w:after="0" w:line="240" w:lineRule="auto"/>
            </w:pPr>
            <w:r>
              <w:rPr>
                <w:rFonts w:ascii="Times New Roman" w:hAnsi="Times New Roman"/>
                <w:b/>
                <w:bCs/>
                <w:noProof/>
                <w:sz w:val="24"/>
                <w:szCs w:val="24"/>
              </w:rPr>
              <w:drawing>
                <wp:inline distT="0" distB="0" distL="0" distR="0" wp14:anchorId="67DE2AB3" wp14:editId="5118F23D">
                  <wp:extent cx="6921212" cy="1881853"/>
                  <wp:effectExtent l="0" t="0" r="0" b="4097"/>
                  <wp:docPr id="8"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6921212" cy="1881853"/>
                          </a:xfrm>
                          <a:prstGeom prst="rect">
                            <a:avLst/>
                          </a:prstGeom>
                          <a:noFill/>
                          <a:ln>
                            <a:noFill/>
                            <a:prstDash/>
                          </a:ln>
                        </pic:spPr>
                      </pic:pic>
                    </a:graphicData>
                  </a:graphic>
                </wp:inline>
              </w:drawing>
            </w:r>
          </w:p>
        </w:tc>
      </w:tr>
      <w:tr w:rsidR="00541981" w14:paraId="72CEA8EC" w14:textId="77777777">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227AD3"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The uplifting open sky above the wooded Roding Valley, a place to feel the wind in your hair and watch buzzards, red kites or rooks show off their aerial acrobatics!</w:t>
            </w:r>
          </w:p>
        </w:tc>
      </w:tr>
    </w:tbl>
    <w:p w14:paraId="7D334F61" w14:textId="77777777" w:rsidR="00541981" w:rsidRDefault="00541981">
      <w:pPr>
        <w:rPr>
          <w:rFonts w:ascii="Times New Roman" w:hAnsi="Times New Roman"/>
          <w:b/>
          <w:bCs/>
          <w:sz w:val="24"/>
          <w:szCs w:val="24"/>
        </w:rPr>
      </w:pPr>
    </w:p>
    <w:tbl>
      <w:tblPr>
        <w:tblW w:w="9246" w:type="dxa"/>
        <w:tblCellMar>
          <w:left w:w="10" w:type="dxa"/>
          <w:right w:w="10" w:type="dxa"/>
        </w:tblCellMar>
        <w:tblLook w:val="0000" w:firstRow="0" w:lastRow="0" w:firstColumn="0" w:lastColumn="0" w:noHBand="0" w:noVBand="0"/>
      </w:tblPr>
      <w:tblGrid>
        <w:gridCol w:w="9246"/>
      </w:tblGrid>
      <w:tr w:rsidR="00541981" w14:paraId="2ABD050A" w14:textId="77777777">
        <w:tc>
          <w:tcPr>
            <w:tcW w:w="92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940F0" w14:textId="77777777" w:rsidR="00541981" w:rsidRDefault="00993F5B">
            <w:pPr>
              <w:spacing w:after="0" w:line="240" w:lineRule="auto"/>
            </w:pPr>
            <w:r>
              <w:rPr>
                <w:rFonts w:ascii="Times New Roman" w:hAnsi="Times New Roman"/>
                <w:b/>
                <w:bCs/>
                <w:noProof/>
                <w:sz w:val="24"/>
                <w:szCs w:val="24"/>
              </w:rPr>
              <w:lastRenderedPageBreak/>
              <w:drawing>
                <wp:inline distT="0" distB="0" distL="0" distR="0" wp14:anchorId="4511E680" wp14:editId="5AC49C42">
                  <wp:extent cx="5731514" cy="3820792"/>
                  <wp:effectExtent l="0" t="0" r="2536" b="8258"/>
                  <wp:docPr id="9"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5731514" cy="3820792"/>
                          </a:xfrm>
                          <a:prstGeom prst="rect">
                            <a:avLst/>
                          </a:prstGeom>
                          <a:noFill/>
                          <a:ln>
                            <a:noFill/>
                            <a:prstDash/>
                          </a:ln>
                        </pic:spPr>
                      </pic:pic>
                    </a:graphicData>
                  </a:graphic>
                </wp:inline>
              </w:drawing>
            </w:r>
          </w:p>
        </w:tc>
      </w:tr>
      <w:tr w:rsidR="00541981" w14:paraId="650FE7DD" w14:textId="77777777">
        <w:tc>
          <w:tcPr>
            <w:tcW w:w="92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71FE9"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Information board in Pleasance Garden adjacent to Hoppitt Field.</w:t>
            </w:r>
          </w:p>
        </w:tc>
      </w:tr>
    </w:tbl>
    <w:p w14:paraId="2E3EE84C" w14:textId="77777777" w:rsidR="00541981" w:rsidRDefault="00541981">
      <w:pPr>
        <w:rPr>
          <w:rFonts w:ascii="Times New Roman" w:hAnsi="Times New Roman"/>
          <w:b/>
          <w:bCs/>
          <w:sz w:val="24"/>
          <w:szCs w:val="24"/>
        </w:rPr>
      </w:pPr>
    </w:p>
    <w:tbl>
      <w:tblPr>
        <w:tblW w:w="9016" w:type="dxa"/>
        <w:tblCellMar>
          <w:left w:w="10" w:type="dxa"/>
          <w:right w:w="10" w:type="dxa"/>
        </w:tblCellMar>
        <w:tblLook w:val="0000" w:firstRow="0" w:lastRow="0" w:firstColumn="0" w:lastColumn="0" w:noHBand="0" w:noVBand="0"/>
      </w:tblPr>
      <w:tblGrid>
        <w:gridCol w:w="9016"/>
      </w:tblGrid>
      <w:tr w:rsidR="00541981" w14:paraId="60BE0B74"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26B60" w14:textId="77777777" w:rsidR="00541981" w:rsidRDefault="00993F5B">
            <w:pPr>
              <w:spacing w:after="0" w:line="240" w:lineRule="auto"/>
            </w:pPr>
            <w:r>
              <w:rPr>
                <w:rFonts w:ascii="Times New Roman" w:hAnsi="Times New Roman"/>
                <w:b/>
                <w:bCs/>
                <w:noProof/>
                <w:sz w:val="24"/>
                <w:szCs w:val="24"/>
              </w:rPr>
              <w:drawing>
                <wp:inline distT="0" distB="0" distL="0" distR="0" wp14:anchorId="43AB6F10" wp14:editId="22D07F8C">
                  <wp:extent cx="5730873" cy="3822704"/>
                  <wp:effectExtent l="0" t="0" r="3177" b="6346"/>
                  <wp:docPr id="10"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730873" cy="3822704"/>
                          </a:xfrm>
                          <a:prstGeom prst="rect">
                            <a:avLst/>
                          </a:prstGeom>
                          <a:noFill/>
                          <a:ln>
                            <a:noFill/>
                            <a:prstDash/>
                          </a:ln>
                        </pic:spPr>
                      </pic:pic>
                    </a:graphicData>
                  </a:graphic>
                </wp:inline>
              </w:drawing>
            </w:r>
          </w:p>
        </w:tc>
      </w:tr>
      <w:tr w:rsidR="00541981" w14:paraId="6C67A848"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CA4937"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The view of the Roding Valley from the edge of Hoppitt Field.</w:t>
            </w:r>
          </w:p>
        </w:tc>
      </w:tr>
    </w:tbl>
    <w:p w14:paraId="5FAFC22C" w14:textId="77777777" w:rsidR="00541981" w:rsidRDefault="00541981">
      <w:pPr>
        <w:suppressAutoHyphens w:val="0"/>
        <w:spacing w:line="254" w:lineRule="auto"/>
        <w:rPr>
          <w:rFonts w:ascii="Times New Roman" w:hAnsi="Times New Roman"/>
          <w:b/>
          <w:bCs/>
          <w:sz w:val="24"/>
          <w:szCs w:val="24"/>
        </w:rPr>
      </w:pPr>
    </w:p>
    <w:tbl>
      <w:tblPr>
        <w:tblW w:w="9021" w:type="dxa"/>
        <w:tblCellMar>
          <w:left w:w="10" w:type="dxa"/>
          <w:right w:w="10" w:type="dxa"/>
        </w:tblCellMar>
        <w:tblLook w:val="0000" w:firstRow="0" w:lastRow="0" w:firstColumn="0" w:lastColumn="0" w:noHBand="0" w:noVBand="0"/>
      </w:tblPr>
      <w:tblGrid>
        <w:gridCol w:w="4530"/>
        <w:gridCol w:w="4496"/>
      </w:tblGrid>
      <w:tr w:rsidR="00541981" w14:paraId="786C2A98" w14:textId="77777777">
        <w:tc>
          <w:tcPr>
            <w:tcW w:w="9026" w:type="dxa"/>
            <w:gridSpan w:val="2"/>
            <w:shd w:val="clear" w:color="auto" w:fill="auto"/>
            <w:tcMar>
              <w:top w:w="0" w:type="dxa"/>
              <w:left w:w="108" w:type="dxa"/>
              <w:bottom w:w="0" w:type="dxa"/>
              <w:right w:w="108" w:type="dxa"/>
            </w:tcMar>
          </w:tcPr>
          <w:p w14:paraId="74B9011A" w14:textId="77777777" w:rsidR="00541981" w:rsidRDefault="00541981">
            <w:pPr>
              <w:suppressAutoHyphens w:val="0"/>
              <w:spacing w:after="0" w:line="254" w:lineRule="auto"/>
              <w:rPr>
                <w:rFonts w:ascii="Times New Roman" w:hAnsi="Times New Roman"/>
                <w:b/>
                <w:bCs/>
                <w:sz w:val="24"/>
                <w:szCs w:val="24"/>
              </w:rPr>
            </w:pPr>
          </w:p>
        </w:tc>
      </w:tr>
      <w:tr w:rsidR="00541981" w14:paraId="019E6821" w14:textId="77777777">
        <w:tc>
          <w:tcPr>
            <w:tcW w:w="9026" w:type="dxa"/>
            <w:gridSpan w:val="2"/>
            <w:shd w:val="clear" w:color="auto" w:fill="auto"/>
            <w:tcMar>
              <w:top w:w="0" w:type="dxa"/>
              <w:left w:w="108" w:type="dxa"/>
              <w:bottom w:w="0" w:type="dxa"/>
              <w:right w:w="108" w:type="dxa"/>
            </w:tcMar>
          </w:tcPr>
          <w:p w14:paraId="68AAF5A3" w14:textId="77777777" w:rsidR="00541981" w:rsidRDefault="00993F5B">
            <w:pPr>
              <w:suppressAutoHyphens w:val="0"/>
              <w:spacing w:after="0" w:line="254" w:lineRule="auto"/>
              <w:rPr>
                <w:rFonts w:ascii="Times New Roman" w:hAnsi="Times New Roman"/>
                <w:b/>
                <w:bCs/>
                <w:sz w:val="24"/>
                <w:szCs w:val="24"/>
              </w:rPr>
            </w:pPr>
            <w:r>
              <w:rPr>
                <w:rFonts w:ascii="Times New Roman" w:hAnsi="Times New Roman"/>
                <w:b/>
                <w:bCs/>
                <w:sz w:val="24"/>
                <w:szCs w:val="24"/>
              </w:rPr>
              <w:lastRenderedPageBreak/>
              <w:t xml:space="preserve">Location Map of Jubilee LGS 2 and LGS 4 the Jubilee Nature Reserve and Longfield </w:t>
            </w:r>
          </w:p>
        </w:tc>
      </w:tr>
      <w:tr w:rsidR="00541981" w14:paraId="5C787F12" w14:textId="77777777">
        <w:tc>
          <w:tcPr>
            <w:tcW w:w="9026" w:type="dxa"/>
            <w:gridSpan w:val="2"/>
            <w:shd w:val="clear" w:color="auto" w:fill="auto"/>
            <w:tcMar>
              <w:top w:w="0" w:type="dxa"/>
              <w:left w:w="108" w:type="dxa"/>
              <w:bottom w:w="0" w:type="dxa"/>
              <w:right w:w="108" w:type="dxa"/>
            </w:tcMar>
          </w:tcPr>
          <w:p w14:paraId="350D5B68" w14:textId="77777777" w:rsidR="00541981" w:rsidRDefault="00541981">
            <w:pPr>
              <w:suppressAutoHyphens w:val="0"/>
              <w:spacing w:after="0" w:line="254" w:lineRule="auto"/>
              <w:jc w:val="center"/>
              <w:rPr>
                <w:rFonts w:ascii="Times New Roman" w:hAnsi="Times New Roman"/>
                <w:b/>
                <w:bCs/>
                <w:sz w:val="24"/>
                <w:szCs w:val="24"/>
              </w:rPr>
            </w:pPr>
          </w:p>
        </w:tc>
      </w:tr>
      <w:tr w:rsidR="00541981" w14:paraId="4B81DC34" w14:textId="77777777">
        <w:tc>
          <w:tcPr>
            <w:tcW w:w="453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FB629" w14:textId="77777777" w:rsidR="00541981" w:rsidRDefault="00993F5B">
            <w:pPr>
              <w:suppressAutoHyphens w:val="0"/>
              <w:spacing w:after="0" w:line="254" w:lineRule="auto"/>
            </w:pPr>
            <w:r>
              <w:rPr>
                <w:rFonts w:cs="Calibri"/>
                <w:noProof/>
                <w:color w:val="000000"/>
              </w:rPr>
              <w:drawing>
                <wp:inline distT="0" distB="0" distL="0" distR="0" wp14:anchorId="33B9E352" wp14:editId="7D5282DF">
                  <wp:extent cx="3072319" cy="4324983"/>
                  <wp:effectExtent l="0" t="0" r="0" b="0"/>
                  <wp:docPr id="11"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3072319" cy="4324983"/>
                          </a:xfrm>
                          <a:prstGeom prst="rect">
                            <a:avLst/>
                          </a:prstGeom>
                          <a:noFill/>
                          <a:ln>
                            <a:noFill/>
                            <a:prstDash/>
                          </a:ln>
                        </pic:spPr>
                      </pic:pic>
                    </a:graphicData>
                  </a:graphic>
                </wp:inline>
              </w:drawing>
            </w:r>
          </w:p>
        </w:tc>
        <w:tc>
          <w:tcPr>
            <w:tcW w:w="44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EC122C" w14:textId="77777777" w:rsidR="00541981" w:rsidRDefault="00993F5B">
            <w:pPr>
              <w:suppressAutoHyphens w:val="0"/>
              <w:spacing w:after="0" w:line="254" w:lineRule="auto"/>
            </w:pPr>
            <w:r>
              <w:rPr>
                <w:noProof/>
              </w:rPr>
              <w:drawing>
                <wp:inline distT="0" distB="0" distL="0" distR="0" wp14:anchorId="6173AD28" wp14:editId="2DC6B305">
                  <wp:extent cx="3042656" cy="4304894"/>
                  <wp:effectExtent l="0" t="0" r="5344" b="406"/>
                  <wp:docPr id="12"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3042656" cy="4304894"/>
                          </a:xfrm>
                          <a:prstGeom prst="rect">
                            <a:avLst/>
                          </a:prstGeom>
                          <a:noFill/>
                          <a:ln>
                            <a:noFill/>
                            <a:prstDash/>
                          </a:ln>
                        </pic:spPr>
                      </pic:pic>
                    </a:graphicData>
                  </a:graphic>
                </wp:inline>
              </w:drawing>
            </w:r>
          </w:p>
        </w:tc>
      </w:tr>
      <w:tr w:rsidR="00541981" w14:paraId="5F90C927" w14:textId="77777777">
        <w:tc>
          <w:tcPr>
            <w:tcW w:w="4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995E6" w14:textId="77777777" w:rsidR="00541981" w:rsidRDefault="00993F5B">
            <w:pPr>
              <w:suppressAutoHyphens w:val="0"/>
              <w:spacing w:after="0" w:line="254" w:lineRule="auto"/>
              <w:jc w:val="center"/>
              <w:rPr>
                <w:rFonts w:ascii="Times New Roman" w:hAnsi="Times New Roman"/>
                <w:b/>
                <w:bCs/>
                <w:sz w:val="24"/>
                <w:szCs w:val="24"/>
              </w:rPr>
            </w:pPr>
            <w:r>
              <w:rPr>
                <w:rFonts w:ascii="Times New Roman" w:hAnsi="Times New Roman"/>
                <w:b/>
                <w:bCs/>
                <w:sz w:val="24"/>
                <w:szCs w:val="24"/>
              </w:rPr>
              <w:t>Location map of sites</w:t>
            </w:r>
          </w:p>
        </w:tc>
        <w:tc>
          <w:tcPr>
            <w:tcW w:w="44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87EAE" w14:textId="77777777" w:rsidR="00541981" w:rsidRDefault="00993F5B">
            <w:pPr>
              <w:suppressAutoHyphens w:val="0"/>
              <w:spacing w:after="0" w:line="254" w:lineRule="auto"/>
              <w:jc w:val="center"/>
              <w:rPr>
                <w:rFonts w:ascii="Times New Roman" w:hAnsi="Times New Roman"/>
                <w:b/>
                <w:bCs/>
                <w:sz w:val="24"/>
                <w:szCs w:val="24"/>
              </w:rPr>
            </w:pPr>
            <w:r>
              <w:rPr>
                <w:rFonts w:ascii="Times New Roman" w:hAnsi="Times New Roman"/>
                <w:b/>
                <w:bCs/>
                <w:sz w:val="24"/>
                <w:szCs w:val="24"/>
              </w:rPr>
              <w:t>Aerial view of sites</w:t>
            </w:r>
          </w:p>
        </w:tc>
      </w:tr>
    </w:tbl>
    <w:p w14:paraId="5081C53E" w14:textId="77777777" w:rsidR="00541981" w:rsidRDefault="00541981">
      <w:pPr>
        <w:suppressAutoHyphens w:val="0"/>
        <w:rPr>
          <w:rFonts w:ascii="Times New Roman" w:hAnsi="Times New Roman"/>
          <w:b/>
          <w:bCs/>
          <w:sz w:val="24"/>
          <w:szCs w:val="24"/>
        </w:rPr>
      </w:pPr>
    </w:p>
    <w:tbl>
      <w:tblPr>
        <w:tblW w:w="7225" w:type="dxa"/>
        <w:tblCellMar>
          <w:left w:w="10" w:type="dxa"/>
          <w:right w:w="10" w:type="dxa"/>
        </w:tblCellMar>
        <w:tblLook w:val="0000" w:firstRow="0" w:lastRow="0" w:firstColumn="0" w:lastColumn="0" w:noHBand="0" w:noVBand="0"/>
      </w:tblPr>
      <w:tblGrid>
        <w:gridCol w:w="7225"/>
      </w:tblGrid>
      <w:tr w:rsidR="00541981" w14:paraId="3C8A4EAC" w14:textId="77777777">
        <w:tc>
          <w:tcPr>
            <w:tcW w:w="7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8C0D4" w14:textId="77777777" w:rsidR="00541981" w:rsidRDefault="00993F5B">
            <w:pPr>
              <w:spacing w:after="0" w:line="240" w:lineRule="auto"/>
              <w:jc w:val="center"/>
            </w:pPr>
            <w:r>
              <w:rPr>
                <w:rFonts w:ascii="Times New Roman" w:hAnsi="Times New Roman"/>
                <w:b/>
                <w:bCs/>
                <w:noProof/>
                <w:sz w:val="24"/>
                <w:szCs w:val="24"/>
              </w:rPr>
              <w:drawing>
                <wp:inline distT="0" distB="0" distL="0" distR="0" wp14:anchorId="3ACE9857" wp14:editId="22B70D0F">
                  <wp:extent cx="4343400" cy="2990846"/>
                  <wp:effectExtent l="0" t="0" r="0" b="4"/>
                  <wp:docPr id="13"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4343400" cy="2990846"/>
                          </a:xfrm>
                          <a:prstGeom prst="rect">
                            <a:avLst/>
                          </a:prstGeom>
                          <a:noFill/>
                          <a:ln>
                            <a:noFill/>
                            <a:prstDash/>
                          </a:ln>
                        </pic:spPr>
                      </pic:pic>
                    </a:graphicData>
                  </a:graphic>
                </wp:inline>
              </w:drawing>
            </w:r>
          </w:p>
        </w:tc>
      </w:tr>
      <w:tr w:rsidR="00541981" w14:paraId="49198214" w14:textId="77777777">
        <w:tc>
          <w:tcPr>
            <w:tcW w:w="7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8E52B" w14:textId="77777777" w:rsidR="00541981" w:rsidRDefault="00541981">
            <w:pPr>
              <w:spacing w:after="0" w:line="240" w:lineRule="auto"/>
              <w:jc w:val="center"/>
              <w:rPr>
                <w:rFonts w:ascii="Times New Roman" w:hAnsi="Times New Roman"/>
                <w:b/>
                <w:bCs/>
                <w:sz w:val="24"/>
                <w:szCs w:val="24"/>
              </w:rPr>
            </w:pPr>
          </w:p>
          <w:p w14:paraId="077C5D72"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The plaque by the entrance to the Reserve to mark its transfer to Fields in Trust in 2012.</w:t>
            </w:r>
          </w:p>
        </w:tc>
      </w:tr>
    </w:tbl>
    <w:p w14:paraId="72A024C9" w14:textId="77777777" w:rsidR="00541981" w:rsidRDefault="00541981">
      <w:pPr>
        <w:rPr>
          <w:rFonts w:ascii="Times New Roman" w:hAnsi="Times New Roman"/>
          <w:b/>
          <w:bCs/>
          <w:sz w:val="24"/>
          <w:szCs w:val="24"/>
        </w:rPr>
      </w:pPr>
    </w:p>
    <w:tbl>
      <w:tblPr>
        <w:tblW w:w="9209" w:type="dxa"/>
        <w:tblCellMar>
          <w:left w:w="10" w:type="dxa"/>
          <w:right w:w="10" w:type="dxa"/>
        </w:tblCellMar>
        <w:tblLook w:val="0000" w:firstRow="0" w:lastRow="0" w:firstColumn="0" w:lastColumn="0" w:noHBand="0" w:noVBand="0"/>
      </w:tblPr>
      <w:tblGrid>
        <w:gridCol w:w="9209"/>
      </w:tblGrid>
      <w:tr w:rsidR="00541981" w14:paraId="74AD1A6B" w14:textId="77777777">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025F7" w14:textId="77777777" w:rsidR="00541981" w:rsidRDefault="00993F5B">
            <w:pPr>
              <w:spacing w:after="0" w:line="240" w:lineRule="auto"/>
            </w:pPr>
            <w:r>
              <w:rPr>
                <w:rFonts w:ascii="Times New Roman" w:hAnsi="Times New Roman"/>
                <w:b/>
                <w:bCs/>
                <w:noProof/>
                <w:sz w:val="24"/>
                <w:szCs w:val="24"/>
              </w:rPr>
              <w:drawing>
                <wp:inline distT="0" distB="0" distL="0" distR="0" wp14:anchorId="637CCEEA" wp14:editId="461AD860">
                  <wp:extent cx="5602601" cy="3663945"/>
                  <wp:effectExtent l="0" t="0" r="0" b="0"/>
                  <wp:docPr id="14"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5602601" cy="3663945"/>
                          </a:xfrm>
                          <a:prstGeom prst="rect">
                            <a:avLst/>
                          </a:prstGeom>
                          <a:noFill/>
                          <a:ln>
                            <a:noFill/>
                            <a:prstDash/>
                          </a:ln>
                        </pic:spPr>
                      </pic:pic>
                    </a:graphicData>
                  </a:graphic>
                </wp:inline>
              </w:drawing>
            </w:r>
          </w:p>
        </w:tc>
      </w:tr>
      <w:tr w:rsidR="00541981" w14:paraId="0E6723C2" w14:textId="77777777">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DB62B9"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Installed in 2021 a replacement bridge over small stream to keep footpath accessible.</w:t>
            </w:r>
          </w:p>
        </w:tc>
      </w:tr>
    </w:tbl>
    <w:p w14:paraId="25D38712" w14:textId="77777777" w:rsidR="00541981" w:rsidRDefault="00541981">
      <w:pPr>
        <w:rPr>
          <w:rFonts w:ascii="Times New Roman" w:hAnsi="Times New Roman"/>
          <w:b/>
          <w:bCs/>
          <w:sz w:val="24"/>
          <w:szCs w:val="24"/>
        </w:rPr>
      </w:pPr>
    </w:p>
    <w:tbl>
      <w:tblPr>
        <w:tblW w:w="9132" w:type="dxa"/>
        <w:tblCellMar>
          <w:left w:w="10" w:type="dxa"/>
          <w:right w:w="10" w:type="dxa"/>
        </w:tblCellMar>
        <w:tblLook w:val="0000" w:firstRow="0" w:lastRow="0" w:firstColumn="0" w:lastColumn="0" w:noHBand="0" w:noVBand="0"/>
      </w:tblPr>
      <w:tblGrid>
        <w:gridCol w:w="4626"/>
        <w:gridCol w:w="2550"/>
        <w:gridCol w:w="1956"/>
      </w:tblGrid>
      <w:tr w:rsidR="00541981" w14:paraId="774797BC" w14:textId="77777777">
        <w:tc>
          <w:tcPr>
            <w:tcW w:w="71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17CDB" w14:textId="77777777" w:rsidR="00541981" w:rsidRDefault="00993F5B">
            <w:pPr>
              <w:suppressAutoHyphens w:val="0"/>
              <w:spacing w:after="0" w:line="240" w:lineRule="auto"/>
            </w:pPr>
            <w:r>
              <w:rPr>
                <w:rFonts w:ascii="Times New Roman" w:hAnsi="Times New Roman"/>
                <w:b/>
                <w:bCs/>
                <w:noProof/>
                <w:sz w:val="24"/>
                <w:szCs w:val="24"/>
              </w:rPr>
              <w:drawing>
                <wp:inline distT="0" distB="0" distL="0" distR="0" wp14:anchorId="0EEBADE6" wp14:editId="027B0DED">
                  <wp:extent cx="4389449" cy="3876964"/>
                  <wp:effectExtent l="19050" t="19050" r="11101" b="28286"/>
                  <wp:docPr id="15"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4389449" cy="3876964"/>
                          </a:xfrm>
                          <a:prstGeom prst="rect">
                            <a:avLst/>
                          </a:prstGeom>
                          <a:noFill/>
                          <a:ln w="9528">
                            <a:solidFill>
                              <a:srgbClr val="000000"/>
                            </a:solidFill>
                            <a:prstDash val="solid"/>
                          </a:ln>
                        </pic:spPr>
                      </pic:pic>
                    </a:graphicData>
                  </a:graphic>
                </wp:inline>
              </w:drawing>
            </w:r>
          </w:p>
        </w:tc>
        <w:tc>
          <w:tcPr>
            <w:tcW w:w="1956" w:type="dxa"/>
            <w:shd w:val="clear" w:color="auto" w:fill="auto"/>
            <w:tcMar>
              <w:top w:w="0" w:type="dxa"/>
              <w:left w:w="10" w:type="dxa"/>
              <w:bottom w:w="0" w:type="dxa"/>
              <w:right w:w="10" w:type="dxa"/>
            </w:tcMar>
          </w:tcPr>
          <w:p w14:paraId="514FA3B1" w14:textId="77777777" w:rsidR="00541981" w:rsidRDefault="00541981">
            <w:pPr>
              <w:suppressAutoHyphens w:val="0"/>
              <w:spacing w:after="0" w:line="240" w:lineRule="auto"/>
            </w:pPr>
          </w:p>
        </w:tc>
      </w:tr>
      <w:tr w:rsidR="00541981" w14:paraId="75BB90AA" w14:textId="77777777">
        <w:tc>
          <w:tcPr>
            <w:tcW w:w="71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510B8" w14:textId="77777777" w:rsidR="00541981" w:rsidRDefault="00993F5B">
            <w:pPr>
              <w:suppressAutoHyphens w:val="0"/>
              <w:spacing w:after="0" w:line="240" w:lineRule="auto"/>
              <w:jc w:val="center"/>
              <w:rPr>
                <w:rFonts w:ascii="Times New Roman" w:hAnsi="Times New Roman"/>
                <w:b/>
                <w:bCs/>
                <w:sz w:val="24"/>
                <w:szCs w:val="24"/>
              </w:rPr>
            </w:pPr>
            <w:r>
              <w:rPr>
                <w:rFonts w:ascii="Times New Roman" w:hAnsi="Times New Roman"/>
                <w:b/>
                <w:bCs/>
                <w:sz w:val="24"/>
                <w:szCs w:val="24"/>
              </w:rPr>
              <w:t>Access to Rodney Road from the Reserve, firm path suitable for buggies.</w:t>
            </w:r>
          </w:p>
        </w:tc>
        <w:tc>
          <w:tcPr>
            <w:tcW w:w="1956" w:type="dxa"/>
            <w:shd w:val="clear" w:color="auto" w:fill="auto"/>
            <w:tcMar>
              <w:top w:w="0" w:type="dxa"/>
              <w:left w:w="10" w:type="dxa"/>
              <w:bottom w:w="0" w:type="dxa"/>
              <w:right w:w="10" w:type="dxa"/>
            </w:tcMar>
          </w:tcPr>
          <w:p w14:paraId="41AF1B6A" w14:textId="77777777" w:rsidR="00541981" w:rsidRDefault="00541981">
            <w:pPr>
              <w:suppressAutoHyphens w:val="0"/>
              <w:spacing w:after="0" w:line="240" w:lineRule="auto"/>
              <w:jc w:val="center"/>
              <w:rPr>
                <w:rFonts w:ascii="Times New Roman" w:hAnsi="Times New Roman"/>
                <w:b/>
                <w:bCs/>
                <w:sz w:val="24"/>
                <w:szCs w:val="24"/>
              </w:rPr>
            </w:pPr>
          </w:p>
        </w:tc>
      </w:tr>
      <w:tr w:rsidR="00541981" w14:paraId="183C9A9C" w14:textId="77777777">
        <w:tc>
          <w:tcPr>
            <w:tcW w:w="46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A9BDD3" w14:textId="77777777" w:rsidR="00541981" w:rsidRDefault="00993F5B">
            <w:pPr>
              <w:spacing w:after="0" w:line="240" w:lineRule="auto"/>
            </w:pPr>
            <w:r>
              <w:rPr>
                <w:rFonts w:ascii="Times New Roman" w:hAnsi="Times New Roman"/>
                <w:b/>
                <w:bCs/>
                <w:noProof/>
                <w:sz w:val="24"/>
                <w:szCs w:val="24"/>
              </w:rPr>
              <w:lastRenderedPageBreak/>
              <w:drawing>
                <wp:inline distT="0" distB="0" distL="0" distR="0" wp14:anchorId="45D1E782" wp14:editId="20AB38BA">
                  <wp:extent cx="2800514" cy="2012228"/>
                  <wp:effectExtent l="0" t="0" r="0" b="7072"/>
                  <wp:docPr id="16"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2800514" cy="2012228"/>
                          </a:xfrm>
                          <a:prstGeom prst="rect">
                            <a:avLst/>
                          </a:prstGeom>
                          <a:noFill/>
                          <a:ln>
                            <a:noFill/>
                            <a:prstDash/>
                          </a:ln>
                        </pic:spPr>
                      </pic:pic>
                    </a:graphicData>
                  </a:graphic>
                </wp:inline>
              </w:drawing>
            </w:r>
          </w:p>
        </w:tc>
        <w:tc>
          <w:tcPr>
            <w:tcW w:w="45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40912" w14:textId="77777777" w:rsidR="00541981" w:rsidRDefault="00993F5B">
            <w:pPr>
              <w:spacing w:after="0" w:line="240" w:lineRule="auto"/>
            </w:pPr>
            <w:r>
              <w:rPr>
                <w:rFonts w:ascii="Times New Roman" w:hAnsi="Times New Roman"/>
                <w:b/>
                <w:bCs/>
                <w:noProof/>
                <w:sz w:val="24"/>
                <w:szCs w:val="24"/>
              </w:rPr>
              <w:drawing>
                <wp:inline distT="0" distB="0" distL="0" distR="0" wp14:anchorId="63AC0186" wp14:editId="58C3563B">
                  <wp:extent cx="2722717" cy="2042111"/>
                  <wp:effectExtent l="0" t="0" r="1433" b="0"/>
                  <wp:docPr id="17"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2722717" cy="2042111"/>
                          </a:xfrm>
                          <a:prstGeom prst="rect">
                            <a:avLst/>
                          </a:prstGeom>
                          <a:noFill/>
                          <a:ln>
                            <a:noFill/>
                            <a:prstDash/>
                          </a:ln>
                        </pic:spPr>
                      </pic:pic>
                    </a:graphicData>
                  </a:graphic>
                </wp:inline>
              </w:drawing>
            </w:r>
          </w:p>
        </w:tc>
      </w:tr>
      <w:tr w:rsidR="00541981" w14:paraId="06FB1647" w14:textId="77777777">
        <w:tc>
          <w:tcPr>
            <w:tcW w:w="46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40672"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Planting mixed hedge in 2010</w:t>
            </w:r>
          </w:p>
        </w:tc>
        <w:tc>
          <w:tcPr>
            <w:tcW w:w="45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830F5"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Mature hedgerow in 2021</w:t>
            </w:r>
          </w:p>
        </w:tc>
      </w:tr>
    </w:tbl>
    <w:p w14:paraId="69924B3A" w14:textId="77777777" w:rsidR="00541981" w:rsidRDefault="00541981">
      <w:pPr>
        <w:rPr>
          <w:rFonts w:ascii="Times New Roman" w:hAnsi="Times New Roman"/>
          <w:b/>
          <w:bCs/>
          <w:sz w:val="24"/>
          <w:szCs w:val="24"/>
        </w:rPr>
      </w:pPr>
    </w:p>
    <w:tbl>
      <w:tblPr>
        <w:tblW w:w="7625" w:type="dxa"/>
        <w:tblCellMar>
          <w:left w:w="10" w:type="dxa"/>
          <w:right w:w="10" w:type="dxa"/>
        </w:tblCellMar>
        <w:tblLook w:val="0000" w:firstRow="0" w:lastRow="0" w:firstColumn="0" w:lastColumn="0" w:noHBand="0" w:noVBand="0"/>
      </w:tblPr>
      <w:tblGrid>
        <w:gridCol w:w="7625"/>
      </w:tblGrid>
      <w:tr w:rsidR="00541981" w14:paraId="014D03B4" w14:textId="77777777">
        <w:trPr>
          <w:trHeight w:val="9062"/>
        </w:trPr>
        <w:tc>
          <w:tcPr>
            <w:tcW w:w="7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2C5CDB12" w14:textId="77777777" w:rsidR="00541981" w:rsidRDefault="00993F5B">
            <w:pPr>
              <w:spacing w:after="0" w:line="240" w:lineRule="auto"/>
            </w:pPr>
            <w:r>
              <w:rPr>
                <w:rFonts w:ascii="Times New Roman" w:hAnsi="Times New Roman"/>
                <w:b/>
                <w:bCs/>
                <w:sz w:val="24"/>
                <w:szCs w:val="24"/>
              </w:rPr>
              <w:t xml:space="preserve">      </w:t>
            </w:r>
            <w:r>
              <w:rPr>
                <w:rFonts w:ascii="Times New Roman" w:hAnsi="Times New Roman"/>
                <w:b/>
                <w:bCs/>
                <w:noProof/>
                <w:sz w:val="24"/>
                <w:szCs w:val="24"/>
              </w:rPr>
              <w:drawing>
                <wp:inline distT="0" distB="0" distL="0" distR="0" wp14:anchorId="58D00C7E" wp14:editId="407C2FAA">
                  <wp:extent cx="5690128" cy="4303724"/>
                  <wp:effectExtent l="7402" t="11648" r="13224" b="13224"/>
                  <wp:docPr id="18"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r="11094"/>
                          <a:stretch>
                            <a:fillRect/>
                          </a:stretch>
                        </pic:blipFill>
                        <pic:spPr>
                          <a:xfrm rot="5400013">
                            <a:off x="0" y="0"/>
                            <a:ext cx="5690128" cy="4303724"/>
                          </a:xfrm>
                          <a:prstGeom prst="rect">
                            <a:avLst/>
                          </a:prstGeom>
                          <a:noFill/>
                          <a:ln>
                            <a:noFill/>
                            <a:prstDash/>
                          </a:ln>
                        </pic:spPr>
                      </pic:pic>
                    </a:graphicData>
                  </a:graphic>
                </wp:inline>
              </w:drawing>
            </w:r>
          </w:p>
        </w:tc>
      </w:tr>
      <w:tr w:rsidR="00541981" w14:paraId="7C09F395" w14:textId="77777777">
        <w:tc>
          <w:tcPr>
            <w:tcW w:w="76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3D2C8"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The row of tall poplars alongside the footpath linking Rodney Road with the High Street.</w:t>
            </w:r>
          </w:p>
        </w:tc>
      </w:tr>
    </w:tbl>
    <w:p w14:paraId="24D297EC" w14:textId="77777777" w:rsidR="00541981" w:rsidRDefault="00541981">
      <w:pPr>
        <w:rPr>
          <w:rFonts w:ascii="Times New Roman" w:hAnsi="Times New Roman"/>
          <w:b/>
          <w:bCs/>
          <w:sz w:val="24"/>
          <w:szCs w:val="24"/>
        </w:rPr>
      </w:pPr>
    </w:p>
    <w:tbl>
      <w:tblPr>
        <w:tblW w:w="7146" w:type="dxa"/>
        <w:tblCellMar>
          <w:left w:w="10" w:type="dxa"/>
          <w:right w:w="10" w:type="dxa"/>
        </w:tblCellMar>
        <w:tblLook w:val="0000" w:firstRow="0" w:lastRow="0" w:firstColumn="0" w:lastColumn="0" w:noHBand="0" w:noVBand="0"/>
      </w:tblPr>
      <w:tblGrid>
        <w:gridCol w:w="7146"/>
      </w:tblGrid>
      <w:tr w:rsidR="00541981" w14:paraId="2C574919" w14:textId="77777777">
        <w:tc>
          <w:tcPr>
            <w:tcW w:w="7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AFC8C" w14:textId="77777777" w:rsidR="00541981" w:rsidRDefault="00993F5B">
            <w:pPr>
              <w:spacing w:after="0" w:line="240" w:lineRule="auto"/>
            </w:pPr>
            <w:r>
              <w:rPr>
                <w:rFonts w:ascii="Times New Roman" w:hAnsi="Times New Roman"/>
                <w:b/>
                <w:bCs/>
                <w:noProof/>
                <w:sz w:val="24"/>
                <w:szCs w:val="24"/>
              </w:rPr>
              <w:lastRenderedPageBreak/>
              <w:drawing>
                <wp:inline distT="0" distB="0" distL="0" distR="0" wp14:anchorId="773D6A31" wp14:editId="0A1FC70D">
                  <wp:extent cx="4400549" cy="2383785"/>
                  <wp:effectExtent l="0" t="0" r="1" b="0"/>
                  <wp:docPr id="19"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4400549" cy="2383785"/>
                          </a:xfrm>
                          <a:prstGeom prst="rect">
                            <a:avLst/>
                          </a:prstGeom>
                          <a:noFill/>
                          <a:ln>
                            <a:noFill/>
                            <a:prstDash/>
                          </a:ln>
                        </pic:spPr>
                      </pic:pic>
                    </a:graphicData>
                  </a:graphic>
                </wp:inline>
              </w:drawing>
            </w:r>
          </w:p>
        </w:tc>
      </w:tr>
      <w:tr w:rsidR="00541981" w14:paraId="0010473B" w14:textId="77777777">
        <w:tc>
          <w:tcPr>
            <w:tcW w:w="7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C0D70"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 xml:space="preserve">Daffodils on grass verge at </w:t>
            </w:r>
            <w:proofErr w:type="gramStart"/>
            <w:r>
              <w:rPr>
                <w:rFonts w:ascii="Times New Roman" w:hAnsi="Times New Roman"/>
                <w:b/>
                <w:bCs/>
                <w:sz w:val="24"/>
                <w:szCs w:val="24"/>
              </w:rPr>
              <w:t>Longfields,  a</w:t>
            </w:r>
            <w:proofErr w:type="gramEnd"/>
            <w:r>
              <w:rPr>
                <w:rFonts w:ascii="Times New Roman" w:hAnsi="Times New Roman"/>
                <w:b/>
                <w:bCs/>
                <w:sz w:val="24"/>
                <w:szCs w:val="24"/>
              </w:rPr>
              <w:t xml:space="preserve"> spring welcome to</w:t>
            </w:r>
          </w:p>
          <w:p w14:paraId="1CBC54DC"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Chipping Ongar</w:t>
            </w:r>
          </w:p>
        </w:tc>
      </w:tr>
    </w:tbl>
    <w:p w14:paraId="0B89449B" w14:textId="77777777" w:rsidR="00541981" w:rsidRDefault="00541981">
      <w:pPr>
        <w:rPr>
          <w:rFonts w:ascii="Times New Roman" w:hAnsi="Times New Roman"/>
          <w:b/>
          <w:bCs/>
          <w:sz w:val="24"/>
          <w:szCs w:val="24"/>
        </w:rPr>
      </w:pPr>
    </w:p>
    <w:tbl>
      <w:tblPr>
        <w:tblW w:w="9016" w:type="dxa"/>
        <w:tblCellMar>
          <w:left w:w="10" w:type="dxa"/>
          <w:right w:w="10" w:type="dxa"/>
        </w:tblCellMar>
        <w:tblLook w:val="0000" w:firstRow="0" w:lastRow="0" w:firstColumn="0" w:lastColumn="0" w:noHBand="0" w:noVBand="0"/>
      </w:tblPr>
      <w:tblGrid>
        <w:gridCol w:w="9016"/>
      </w:tblGrid>
      <w:tr w:rsidR="00541981" w14:paraId="6D6386BA"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99B32" w14:textId="77777777" w:rsidR="00541981" w:rsidRDefault="00993F5B">
            <w:pPr>
              <w:spacing w:after="0" w:line="240" w:lineRule="auto"/>
            </w:pPr>
            <w:r>
              <w:rPr>
                <w:rFonts w:ascii="Times New Roman" w:hAnsi="Times New Roman"/>
                <w:noProof/>
                <w:sz w:val="24"/>
                <w:szCs w:val="24"/>
              </w:rPr>
              <w:drawing>
                <wp:inline distT="0" distB="0" distL="0" distR="0" wp14:anchorId="0023EAE9" wp14:editId="7CF78E0F">
                  <wp:extent cx="5786670" cy="3952887"/>
                  <wp:effectExtent l="0" t="0" r="4530" b="9513"/>
                  <wp:docPr id="20"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b="9044"/>
                          <a:stretch>
                            <a:fillRect/>
                          </a:stretch>
                        </pic:blipFill>
                        <pic:spPr>
                          <a:xfrm>
                            <a:off x="0" y="0"/>
                            <a:ext cx="5786670" cy="3952887"/>
                          </a:xfrm>
                          <a:prstGeom prst="rect">
                            <a:avLst/>
                          </a:prstGeom>
                          <a:noFill/>
                          <a:ln>
                            <a:noFill/>
                            <a:prstDash/>
                          </a:ln>
                        </pic:spPr>
                      </pic:pic>
                    </a:graphicData>
                  </a:graphic>
                </wp:inline>
              </w:drawing>
            </w:r>
          </w:p>
        </w:tc>
      </w:tr>
      <w:tr w:rsidR="00541981" w14:paraId="5D220570"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472BA"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Hybrid poplar tree, and new field maples in the grass opposite Longfields, with distant view of houses on the other side of the Cripsey Brook.   Some young field maples have been planted to increase the diversity of species present.</w:t>
            </w:r>
          </w:p>
        </w:tc>
      </w:tr>
    </w:tbl>
    <w:p w14:paraId="7D37788B" w14:textId="77777777" w:rsidR="00541981" w:rsidRDefault="00541981">
      <w:pPr>
        <w:rPr>
          <w:rFonts w:ascii="Times New Roman" w:hAnsi="Times New Roman"/>
          <w:sz w:val="24"/>
          <w:szCs w:val="24"/>
        </w:rPr>
      </w:pPr>
    </w:p>
    <w:p w14:paraId="54186B0D" w14:textId="77777777" w:rsidR="00541981" w:rsidRDefault="00541981">
      <w:pPr>
        <w:rPr>
          <w:rFonts w:ascii="Times New Roman" w:hAnsi="Times New Roman"/>
          <w:sz w:val="24"/>
          <w:szCs w:val="24"/>
        </w:rPr>
      </w:pPr>
    </w:p>
    <w:tbl>
      <w:tblPr>
        <w:tblW w:w="9016" w:type="dxa"/>
        <w:tblCellMar>
          <w:left w:w="10" w:type="dxa"/>
          <w:right w:w="10" w:type="dxa"/>
        </w:tblCellMar>
        <w:tblLook w:val="0000" w:firstRow="0" w:lastRow="0" w:firstColumn="0" w:lastColumn="0" w:noHBand="0" w:noVBand="0"/>
      </w:tblPr>
      <w:tblGrid>
        <w:gridCol w:w="9016"/>
      </w:tblGrid>
      <w:tr w:rsidR="00541981" w14:paraId="03C4D2B2"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FA39E" w14:textId="77777777" w:rsidR="00541981" w:rsidRDefault="00993F5B">
            <w:pPr>
              <w:spacing w:after="0" w:line="240" w:lineRule="auto"/>
            </w:pPr>
            <w:r>
              <w:rPr>
                <w:rFonts w:ascii="Times New Roman" w:hAnsi="Times New Roman"/>
                <w:noProof/>
                <w:sz w:val="24"/>
                <w:szCs w:val="24"/>
              </w:rPr>
              <w:lastRenderedPageBreak/>
              <w:drawing>
                <wp:inline distT="0" distB="0" distL="0" distR="0" wp14:anchorId="4011D61A" wp14:editId="074F8707">
                  <wp:extent cx="5730873" cy="3316601"/>
                  <wp:effectExtent l="0" t="0" r="3177" b="0"/>
                  <wp:docPr id="21"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5730873" cy="3316601"/>
                          </a:xfrm>
                          <a:prstGeom prst="rect">
                            <a:avLst/>
                          </a:prstGeom>
                          <a:noFill/>
                          <a:ln>
                            <a:noFill/>
                            <a:prstDash/>
                          </a:ln>
                        </pic:spPr>
                      </pic:pic>
                    </a:graphicData>
                  </a:graphic>
                </wp:inline>
              </w:drawing>
            </w:r>
          </w:p>
        </w:tc>
      </w:tr>
      <w:tr w:rsidR="00541981" w14:paraId="455ADFEB"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3B887" w14:textId="77777777" w:rsidR="00541981" w:rsidRDefault="00993F5B">
            <w:pPr>
              <w:spacing w:after="0" w:line="240" w:lineRule="auto"/>
              <w:jc w:val="center"/>
              <w:rPr>
                <w:rFonts w:ascii="Times New Roman" w:hAnsi="Times New Roman"/>
                <w:b/>
                <w:bCs/>
                <w:sz w:val="24"/>
                <w:szCs w:val="24"/>
              </w:rPr>
            </w:pPr>
            <w:r>
              <w:rPr>
                <w:rFonts w:ascii="Times New Roman" w:hAnsi="Times New Roman"/>
                <w:b/>
                <w:bCs/>
                <w:sz w:val="24"/>
                <w:szCs w:val="24"/>
              </w:rPr>
              <w:t>View along Longfield Road with a mixture of planted trees within the grass between the road and the Cripsey Brook.</w:t>
            </w:r>
          </w:p>
        </w:tc>
      </w:tr>
    </w:tbl>
    <w:p w14:paraId="4A4D2225" w14:textId="77777777" w:rsidR="00541981" w:rsidRDefault="00541981">
      <w:pPr>
        <w:rPr>
          <w:rFonts w:ascii="Times New Roman" w:hAnsi="Times New Roman"/>
          <w:sz w:val="24"/>
          <w:szCs w:val="24"/>
        </w:rPr>
      </w:pPr>
    </w:p>
    <w:p w14:paraId="0C23D53D" w14:textId="77777777" w:rsidR="00541981" w:rsidRDefault="00541981">
      <w:pPr>
        <w:rPr>
          <w:rFonts w:ascii="Times New Roman" w:hAnsi="Times New Roman"/>
          <w:sz w:val="24"/>
          <w:szCs w:val="24"/>
        </w:rPr>
      </w:pPr>
    </w:p>
    <w:p w14:paraId="55B838EF" w14:textId="77777777" w:rsidR="00541981" w:rsidRDefault="00993F5B">
      <w:pPr>
        <w:suppressAutoHyphens w:val="0"/>
        <w:spacing w:line="254" w:lineRule="auto"/>
        <w:rPr>
          <w:rFonts w:ascii="Times New Roman" w:hAnsi="Times New Roman"/>
          <w:b/>
          <w:bCs/>
          <w:sz w:val="24"/>
          <w:szCs w:val="24"/>
        </w:rPr>
      </w:pPr>
      <w:r>
        <w:rPr>
          <w:rFonts w:ascii="Times New Roman" w:hAnsi="Times New Roman"/>
          <w:b/>
          <w:bCs/>
          <w:sz w:val="24"/>
          <w:szCs w:val="24"/>
        </w:rPr>
        <w:t>Location Map and Aerial View LSG 3 also known as Long Meadow</w:t>
      </w:r>
    </w:p>
    <w:tbl>
      <w:tblPr>
        <w:tblW w:w="9016" w:type="dxa"/>
        <w:tblCellMar>
          <w:left w:w="10" w:type="dxa"/>
          <w:right w:w="10" w:type="dxa"/>
        </w:tblCellMar>
        <w:tblLook w:val="0000" w:firstRow="0" w:lastRow="0" w:firstColumn="0" w:lastColumn="0" w:noHBand="0" w:noVBand="0"/>
      </w:tblPr>
      <w:tblGrid>
        <w:gridCol w:w="4508"/>
        <w:gridCol w:w="4508"/>
      </w:tblGrid>
      <w:tr w:rsidR="00541981" w14:paraId="4E8FEF98"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D165F" w14:textId="77777777" w:rsidR="00541981" w:rsidRDefault="00993F5B">
            <w:pPr>
              <w:suppressAutoHyphens w:val="0"/>
              <w:spacing w:after="0" w:line="254" w:lineRule="auto"/>
            </w:pPr>
            <w:r>
              <w:rPr>
                <w:rFonts w:cs="Calibri"/>
                <w:noProof/>
                <w:color w:val="000000"/>
              </w:rPr>
              <w:drawing>
                <wp:inline distT="0" distB="0" distL="0" distR="0" wp14:anchorId="10FBDA62" wp14:editId="28F595FA">
                  <wp:extent cx="2695578" cy="3800475"/>
                  <wp:effectExtent l="0" t="0" r="9522" b="9525"/>
                  <wp:docPr id="22"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2695578" cy="3800475"/>
                          </a:xfrm>
                          <a:prstGeom prst="rect">
                            <a:avLst/>
                          </a:prstGeom>
                          <a:noFill/>
                          <a:ln>
                            <a:noFill/>
                            <a:prstDash/>
                          </a:ln>
                        </pic:spPr>
                      </pic:pic>
                    </a:graphicData>
                  </a:graphic>
                </wp:inline>
              </w:drawing>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0036B" w14:textId="77777777" w:rsidR="00541981" w:rsidRDefault="00993F5B">
            <w:pPr>
              <w:suppressAutoHyphens w:val="0"/>
              <w:spacing w:after="0" w:line="254" w:lineRule="auto"/>
            </w:pPr>
            <w:r>
              <w:rPr>
                <w:noProof/>
              </w:rPr>
              <w:drawing>
                <wp:inline distT="0" distB="0" distL="0" distR="0" wp14:anchorId="70877062" wp14:editId="16EF5445">
                  <wp:extent cx="2600325" cy="3676646"/>
                  <wp:effectExtent l="0" t="0" r="9525" b="4"/>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2600325" cy="3676646"/>
                          </a:xfrm>
                          <a:prstGeom prst="rect">
                            <a:avLst/>
                          </a:prstGeom>
                          <a:noFill/>
                          <a:ln>
                            <a:noFill/>
                            <a:prstDash/>
                          </a:ln>
                        </pic:spPr>
                      </pic:pic>
                    </a:graphicData>
                  </a:graphic>
                </wp:inline>
              </w:drawing>
            </w:r>
          </w:p>
        </w:tc>
      </w:tr>
      <w:tr w:rsidR="00541981" w14:paraId="75D700C8"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77E41" w14:textId="77777777" w:rsidR="00541981" w:rsidRDefault="00993F5B">
            <w:pPr>
              <w:suppressAutoHyphens w:val="0"/>
              <w:spacing w:after="0" w:line="254" w:lineRule="auto"/>
              <w:rPr>
                <w:rFonts w:ascii="Times New Roman" w:hAnsi="Times New Roman"/>
                <w:b/>
                <w:bCs/>
                <w:sz w:val="24"/>
                <w:szCs w:val="24"/>
              </w:rPr>
            </w:pPr>
            <w:r>
              <w:rPr>
                <w:rFonts w:ascii="Times New Roman" w:hAnsi="Times New Roman"/>
                <w:b/>
                <w:bCs/>
                <w:sz w:val="24"/>
                <w:szCs w:val="24"/>
              </w:rPr>
              <w:t>Location map of Long Meadow</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32389" w14:textId="77777777" w:rsidR="00541981" w:rsidRDefault="00993F5B">
            <w:pPr>
              <w:suppressAutoHyphens w:val="0"/>
              <w:spacing w:after="0" w:line="254" w:lineRule="auto"/>
              <w:rPr>
                <w:rFonts w:ascii="Times New Roman" w:hAnsi="Times New Roman"/>
                <w:b/>
                <w:bCs/>
                <w:sz w:val="24"/>
                <w:szCs w:val="24"/>
              </w:rPr>
            </w:pPr>
            <w:r>
              <w:rPr>
                <w:rFonts w:ascii="Times New Roman" w:hAnsi="Times New Roman"/>
                <w:b/>
                <w:bCs/>
                <w:sz w:val="24"/>
                <w:szCs w:val="24"/>
              </w:rPr>
              <w:t>Aerial view of Long Meadow</w:t>
            </w:r>
          </w:p>
        </w:tc>
      </w:tr>
    </w:tbl>
    <w:p w14:paraId="5445EA76" w14:textId="77777777" w:rsidR="00541981" w:rsidRDefault="00541981">
      <w:pPr>
        <w:suppressAutoHyphens w:val="0"/>
        <w:spacing w:line="254" w:lineRule="auto"/>
        <w:rPr>
          <w:rFonts w:ascii="Times New Roman" w:hAnsi="Times New Roman"/>
          <w:b/>
          <w:bCs/>
          <w:sz w:val="24"/>
          <w:szCs w:val="24"/>
        </w:rPr>
      </w:pPr>
    </w:p>
    <w:tbl>
      <w:tblPr>
        <w:tblW w:w="8106" w:type="dxa"/>
        <w:tblCellMar>
          <w:left w:w="10" w:type="dxa"/>
          <w:right w:w="10" w:type="dxa"/>
        </w:tblCellMar>
        <w:tblLook w:val="0000" w:firstRow="0" w:lastRow="0" w:firstColumn="0" w:lastColumn="0" w:noHBand="0" w:noVBand="0"/>
      </w:tblPr>
      <w:tblGrid>
        <w:gridCol w:w="8166"/>
      </w:tblGrid>
      <w:tr w:rsidR="00541981" w14:paraId="5F0CF148" w14:textId="77777777">
        <w:tc>
          <w:tcPr>
            <w:tcW w:w="81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09E7D" w14:textId="77777777" w:rsidR="00541981" w:rsidRDefault="00993F5B">
            <w:pPr>
              <w:suppressAutoHyphens w:val="0"/>
              <w:spacing w:after="0" w:line="254" w:lineRule="auto"/>
            </w:pPr>
            <w:r>
              <w:rPr>
                <w:rFonts w:ascii="Times New Roman" w:hAnsi="Times New Roman"/>
                <w:b/>
                <w:bCs/>
                <w:noProof/>
                <w:sz w:val="24"/>
                <w:szCs w:val="24"/>
              </w:rPr>
              <w:lastRenderedPageBreak/>
              <w:drawing>
                <wp:inline distT="0" distB="0" distL="0" distR="0" wp14:anchorId="7680877F" wp14:editId="3BDB0853">
                  <wp:extent cx="5045201" cy="3263722"/>
                  <wp:effectExtent l="0" t="0" r="3049" b="0"/>
                  <wp:docPr id="24"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5045201" cy="3263722"/>
                          </a:xfrm>
                          <a:prstGeom prst="rect">
                            <a:avLst/>
                          </a:prstGeom>
                          <a:noFill/>
                          <a:ln>
                            <a:noFill/>
                            <a:prstDash/>
                          </a:ln>
                        </pic:spPr>
                      </pic:pic>
                    </a:graphicData>
                  </a:graphic>
                </wp:inline>
              </w:drawing>
            </w:r>
          </w:p>
        </w:tc>
      </w:tr>
      <w:tr w:rsidR="00541981" w14:paraId="76AF0EAA" w14:textId="77777777">
        <w:tc>
          <w:tcPr>
            <w:tcW w:w="81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14920" w14:textId="77777777" w:rsidR="00541981" w:rsidRDefault="00993F5B">
            <w:pPr>
              <w:suppressAutoHyphens w:val="0"/>
              <w:spacing w:after="0" w:line="254" w:lineRule="auto"/>
              <w:jc w:val="center"/>
              <w:rPr>
                <w:rFonts w:ascii="Times New Roman" w:hAnsi="Times New Roman"/>
                <w:b/>
                <w:bCs/>
                <w:sz w:val="24"/>
                <w:szCs w:val="24"/>
              </w:rPr>
            </w:pPr>
            <w:r>
              <w:rPr>
                <w:rFonts w:ascii="Times New Roman" w:hAnsi="Times New Roman"/>
                <w:b/>
                <w:bCs/>
                <w:sz w:val="24"/>
                <w:szCs w:val="24"/>
              </w:rPr>
              <w:t xml:space="preserve">Access point form </w:t>
            </w:r>
            <w:proofErr w:type="spellStart"/>
            <w:r>
              <w:rPr>
                <w:rFonts w:ascii="Times New Roman" w:hAnsi="Times New Roman"/>
                <w:b/>
                <w:bCs/>
                <w:sz w:val="24"/>
                <w:szCs w:val="24"/>
              </w:rPr>
              <w:t>Banson’s</w:t>
            </w:r>
            <w:proofErr w:type="spellEnd"/>
            <w:r>
              <w:rPr>
                <w:rFonts w:ascii="Times New Roman" w:hAnsi="Times New Roman"/>
                <w:b/>
                <w:bCs/>
                <w:sz w:val="24"/>
                <w:szCs w:val="24"/>
              </w:rPr>
              <w:t xml:space="preserve"> Lane viewed from the bridge over the Cripsey Brook.  The tree is a wild pear, a rare species in the District.</w:t>
            </w:r>
          </w:p>
        </w:tc>
      </w:tr>
    </w:tbl>
    <w:p w14:paraId="34D278E2" w14:textId="77777777" w:rsidR="00541981" w:rsidRDefault="00541981">
      <w:pPr>
        <w:suppressAutoHyphens w:val="0"/>
        <w:spacing w:line="254" w:lineRule="auto"/>
        <w:rPr>
          <w:rFonts w:ascii="Times New Roman" w:hAnsi="Times New Roman"/>
          <w:b/>
          <w:bCs/>
          <w:sz w:val="24"/>
          <w:szCs w:val="24"/>
        </w:rPr>
      </w:pPr>
    </w:p>
    <w:p w14:paraId="097449F3" w14:textId="77777777" w:rsidR="00541981" w:rsidRDefault="00541981">
      <w:pPr>
        <w:suppressAutoHyphens w:val="0"/>
        <w:spacing w:line="254" w:lineRule="auto"/>
        <w:rPr>
          <w:rFonts w:ascii="Times New Roman" w:hAnsi="Times New Roman"/>
          <w:b/>
          <w:bCs/>
          <w:sz w:val="24"/>
          <w:szCs w:val="24"/>
        </w:rPr>
      </w:pPr>
    </w:p>
    <w:tbl>
      <w:tblPr>
        <w:tblW w:w="9016" w:type="dxa"/>
        <w:tblCellMar>
          <w:left w:w="10" w:type="dxa"/>
          <w:right w:w="10" w:type="dxa"/>
        </w:tblCellMar>
        <w:tblLook w:val="0000" w:firstRow="0" w:lastRow="0" w:firstColumn="0" w:lastColumn="0" w:noHBand="0" w:noVBand="0"/>
      </w:tblPr>
      <w:tblGrid>
        <w:gridCol w:w="9016"/>
      </w:tblGrid>
      <w:tr w:rsidR="00541981" w14:paraId="04FA26D9"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5AC91" w14:textId="77777777" w:rsidR="00541981" w:rsidRDefault="00993F5B">
            <w:pPr>
              <w:suppressAutoHyphens w:val="0"/>
              <w:spacing w:after="0" w:line="254" w:lineRule="auto"/>
            </w:pPr>
            <w:r>
              <w:rPr>
                <w:rFonts w:ascii="Times New Roman" w:hAnsi="Times New Roman"/>
                <w:b/>
                <w:bCs/>
                <w:noProof/>
                <w:sz w:val="24"/>
                <w:szCs w:val="24"/>
              </w:rPr>
              <w:drawing>
                <wp:inline distT="0" distB="0" distL="0" distR="0" wp14:anchorId="5CDB3549" wp14:editId="60982941">
                  <wp:extent cx="5730873" cy="4056378"/>
                  <wp:effectExtent l="0" t="0" r="3177" b="1272"/>
                  <wp:docPr id="25"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t="5754"/>
                          <a:stretch>
                            <a:fillRect/>
                          </a:stretch>
                        </pic:blipFill>
                        <pic:spPr>
                          <a:xfrm>
                            <a:off x="0" y="0"/>
                            <a:ext cx="5730873" cy="4056378"/>
                          </a:xfrm>
                          <a:prstGeom prst="rect">
                            <a:avLst/>
                          </a:prstGeom>
                          <a:noFill/>
                          <a:ln>
                            <a:noFill/>
                            <a:prstDash/>
                          </a:ln>
                        </pic:spPr>
                      </pic:pic>
                    </a:graphicData>
                  </a:graphic>
                </wp:inline>
              </w:drawing>
            </w:r>
          </w:p>
        </w:tc>
      </w:tr>
      <w:tr w:rsidR="00541981" w14:paraId="20D03BEF"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10317" w14:textId="77777777" w:rsidR="00541981" w:rsidRDefault="00993F5B">
            <w:pPr>
              <w:suppressAutoHyphens w:val="0"/>
              <w:spacing w:after="0" w:line="254" w:lineRule="auto"/>
              <w:jc w:val="center"/>
              <w:rPr>
                <w:rFonts w:ascii="Times New Roman" w:hAnsi="Times New Roman"/>
                <w:b/>
                <w:bCs/>
                <w:sz w:val="24"/>
                <w:szCs w:val="24"/>
              </w:rPr>
            </w:pPr>
            <w:r>
              <w:rPr>
                <w:rFonts w:ascii="Times New Roman" w:hAnsi="Times New Roman"/>
                <w:b/>
                <w:bCs/>
                <w:sz w:val="24"/>
                <w:szCs w:val="24"/>
              </w:rPr>
              <w:t>Green space of Long Meadow between the arable land, Cripsey Brook and the new houses to the west of the High Street.</w:t>
            </w:r>
          </w:p>
        </w:tc>
      </w:tr>
    </w:tbl>
    <w:p w14:paraId="6F980A9A" w14:textId="77777777" w:rsidR="00541981" w:rsidRDefault="00541981">
      <w:pPr>
        <w:suppressAutoHyphens w:val="0"/>
        <w:spacing w:line="254" w:lineRule="auto"/>
        <w:rPr>
          <w:rFonts w:ascii="Times New Roman" w:hAnsi="Times New Roman"/>
          <w:b/>
          <w:bCs/>
          <w:sz w:val="24"/>
          <w:szCs w:val="24"/>
        </w:rPr>
      </w:pPr>
    </w:p>
    <w:tbl>
      <w:tblPr>
        <w:tblW w:w="9016" w:type="dxa"/>
        <w:tblCellMar>
          <w:left w:w="10" w:type="dxa"/>
          <w:right w:w="10" w:type="dxa"/>
        </w:tblCellMar>
        <w:tblLook w:val="0000" w:firstRow="0" w:lastRow="0" w:firstColumn="0" w:lastColumn="0" w:noHBand="0" w:noVBand="0"/>
      </w:tblPr>
      <w:tblGrid>
        <w:gridCol w:w="9016"/>
      </w:tblGrid>
      <w:tr w:rsidR="00541981" w14:paraId="21C01167" w14:textId="7777777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B9A6D" w14:textId="77777777" w:rsidR="00541981" w:rsidRDefault="00993F5B">
            <w:pPr>
              <w:suppressAutoHyphens w:val="0"/>
              <w:spacing w:after="0" w:line="254" w:lineRule="auto"/>
              <w:jc w:val="center"/>
            </w:pPr>
            <w:r>
              <w:rPr>
                <w:rFonts w:ascii="Times New Roman" w:hAnsi="Times New Roman"/>
                <w:b/>
                <w:bCs/>
                <w:noProof/>
                <w:sz w:val="24"/>
                <w:szCs w:val="24"/>
              </w:rPr>
              <w:drawing>
                <wp:inline distT="0" distB="0" distL="0" distR="0" wp14:anchorId="4873867E" wp14:editId="12FB6E7C">
                  <wp:extent cx="5726905" cy="3135303"/>
                  <wp:effectExtent l="0" t="0" r="7145" b="7947"/>
                  <wp:docPr id="26"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t="7866"/>
                          <a:stretch>
                            <a:fillRect/>
                          </a:stretch>
                        </pic:blipFill>
                        <pic:spPr>
                          <a:xfrm>
                            <a:off x="0" y="0"/>
                            <a:ext cx="5726905" cy="3135303"/>
                          </a:xfrm>
                          <a:prstGeom prst="rect">
                            <a:avLst/>
                          </a:prstGeom>
                          <a:noFill/>
                          <a:ln>
                            <a:noFill/>
                            <a:prstDash/>
                          </a:ln>
                        </pic:spPr>
                      </pic:pic>
                    </a:graphicData>
                  </a:graphic>
                </wp:inline>
              </w:drawing>
            </w:r>
          </w:p>
        </w:tc>
      </w:tr>
      <w:tr w:rsidR="00541981" w14:paraId="2211F936" w14:textId="77777777">
        <w:tc>
          <w:tcPr>
            <w:tcW w:w="901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0687309" w14:textId="77777777" w:rsidR="00541981" w:rsidRDefault="00993F5B">
            <w:pPr>
              <w:suppressAutoHyphens w:val="0"/>
              <w:spacing w:after="0" w:line="254" w:lineRule="auto"/>
              <w:jc w:val="center"/>
              <w:rPr>
                <w:rFonts w:ascii="Times New Roman" w:hAnsi="Times New Roman"/>
                <w:b/>
                <w:bCs/>
                <w:sz w:val="24"/>
                <w:szCs w:val="24"/>
              </w:rPr>
            </w:pPr>
            <w:r>
              <w:rPr>
                <w:rFonts w:ascii="Times New Roman" w:hAnsi="Times New Roman"/>
                <w:b/>
                <w:bCs/>
                <w:sz w:val="24"/>
                <w:szCs w:val="24"/>
              </w:rPr>
              <w:t>View upstream of the green corridor of the open space of Long Meadow on either bank of the Cripsey Brook. A wonderful habitat for a wide variety of creatures, including various butterflies and moths, several species of bat, small mammals, foxes and badgers.  Songbirds such as blackbirds, robins, hedge sparrows, wrens as well as slow worms and grass snakes will thrive in such habitats.</w:t>
            </w:r>
          </w:p>
        </w:tc>
      </w:tr>
    </w:tbl>
    <w:p w14:paraId="26925766" w14:textId="77777777" w:rsidR="00541981" w:rsidRDefault="00541981">
      <w:pPr>
        <w:rPr>
          <w:rFonts w:ascii="Times New Roman" w:hAnsi="Times New Roman"/>
          <w:sz w:val="24"/>
          <w:szCs w:val="24"/>
        </w:rPr>
      </w:pPr>
    </w:p>
    <w:p w14:paraId="572FA22B" w14:textId="77777777" w:rsidR="00541981" w:rsidRDefault="00541981">
      <w:pPr>
        <w:rPr>
          <w:rFonts w:ascii="Times New Roman" w:hAnsi="Times New Roman"/>
          <w:b/>
          <w:bCs/>
          <w:sz w:val="24"/>
          <w:szCs w:val="24"/>
        </w:rPr>
      </w:pPr>
    </w:p>
    <w:p w14:paraId="5C261D68" w14:textId="77777777" w:rsidR="00C9550C" w:rsidRDefault="00C9550C">
      <w:pPr>
        <w:rPr>
          <w:rFonts w:ascii="Times New Roman" w:hAnsi="Times New Roman"/>
          <w:b/>
          <w:bCs/>
          <w:sz w:val="24"/>
          <w:szCs w:val="24"/>
        </w:rPr>
      </w:pPr>
    </w:p>
    <w:p w14:paraId="4DBBB843" w14:textId="5A8B071F" w:rsidR="00C9550C" w:rsidRDefault="00C9550C">
      <w:pPr>
        <w:rPr>
          <w:rFonts w:ascii="Times New Roman" w:hAnsi="Times New Roman"/>
          <w:b/>
          <w:bCs/>
          <w:sz w:val="24"/>
          <w:szCs w:val="24"/>
        </w:rPr>
      </w:pPr>
      <w:r>
        <w:rPr>
          <w:rFonts w:ascii="Times New Roman" w:hAnsi="Times New Roman"/>
          <w:b/>
          <w:bCs/>
          <w:sz w:val="24"/>
          <w:szCs w:val="24"/>
        </w:rPr>
        <w:t>EB706 map PPG17 showing EFDC green spaces for Ongar including SOs and MOs</w:t>
      </w:r>
    </w:p>
    <w:p w14:paraId="5269AF0E" w14:textId="3B6D95BC" w:rsidR="00C9550C" w:rsidRDefault="00C9550C">
      <w:pPr>
        <w:rPr>
          <w:rFonts w:ascii="Times New Roman" w:hAnsi="Times New Roman"/>
          <w:b/>
          <w:bCs/>
          <w:sz w:val="24"/>
          <w:szCs w:val="24"/>
        </w:rPr>
      </w:pPr>
    </w:p>
    <w:p w14:paraId="76162B7B" w14:textId="28EE080C" w:rsidR="00C9550C" w:rsidRDefault="00C9550C">
      <w:pPr>
        <w:rPr>
          <w:rFonts w:ascii="Times New Roman" w:hAnsi="Times New Roman"/>
          <w:b/>
          <w:bCs/>
          <w:sz w:val="24"/>
          <w:szCs w:val="24"/>
        </w:rPr>
      </w:pPr>
      <w:r>
        <w:object w:dxaOrig="1543" w:dyaOrig="1000" w14:anchorId="58910C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77.25pt;height:50.25pt" o:ole="">
            <v:imagedata r:id="rId32" o:title=""/>
          </v:shape>
          <o:OLEObject Type="Embed" ProgID="Package" ShapeID="_x0000_i1048" DrawAspect="Icon" ObjectID="_1697976923" r:id="rId33"/>
        </w:object>
      </w:r>
    </w:p>
    <w:p w14:paraId="3DB1D6D1" w14:textId="77777777" w:rsidR="00C9550C" w:rsidRDefault="00C9550C">
      <w:pPr>
        <w:rPr>
          <w:rFonts w:ascii="Times New Roman" w:hAnsi="Times New Roman"/>
          <w:b/>
          <w:bCs/>
          <w:sz w:val="24"/>
          <w:szCs w:val="24"/>
        </w:rPr>
      </w:pPr>
    </w:p>
    <w:p w14:paraId="6DFD5876" w14:textId="77777777" w:rsidR="00C9550C" w:rsidRDefault="00C9550C">
      <w:pPr>
        <w:rPr>
          <w:rFonts w:ascii="Times New Roman" w:hAnsi="Times New Roman"/>
          <w:b/>
          <w:bCs/>
          <w:sz w:val="24"/>
          <w:szCs w:val="24"/>
        </w:rPr>
      </w:pPr>
    </w:p>
    <w:p w14:paraId="0C1AA874" w14:textId="77777777" w:rsidR="00C9550C" w:rsidRDefault="00C9550C">
      <w:pPr>
        <w:rPr>
          <w:rFonts w:ascii="Times New Roman" w:hAnsi="Times New Roman"/>
          <w:b/>
          <w:bCs/>
          <w:sz w:val="24"/>
          <w:szCs w:val="24"/>
        </w:rPr>
      </w:pPr>
    </w:p>
    <w:p w14:paraId="71237F38" w14:textId="77777777" w:rsidR="00C9550C" w:rsidRDefault="00C9550C">
      <w:pPr>
        <w:rPr>
          <w:rFonts w:ascii="Times New Roman" w:hAnsi="Times New Roman"/>
          <w:b/>
          <w:bCs/>
          <w:sz w:val="24"/>
          <w:szCs w:val="24"/>
        </w:rPr>
      </w:pPr>
    </w:p>
    <w:p w14:paraId="64E30B56" w14:textId="77777777" w:rsidR="00C9550C" w:rsidRDefault="00C9550C">
      <w:pPr>
        <w:rPr>
          <w:rFonts w:ascii="Times New Roman" w:hAnsi="Times New Roman"/>
          <w:b/>
          <w:bCs/>
          <w:sz w:val="24"/>
          <w:szCs w:val="24"/>
        </w:rPr>
      </w:pPr>
    </w:p>
    <w:p w14:paraId="50A939FD" w14:textId="77777777" w:rsidR="00C9550C" w:rsidRDefault="00C9550C">
      <w:pPr>
        <w:rPr>
          <w:rFonts w:ascii="Times New Roman" w:hAnsi="Times New Roman"/>
          <w:b/>
          <w:bCs/>
          <w:sz w:val="24"/>
          <w:szCs w:val="24"/>
        </w:rPr>
      </w:pPr>
    </w:p>
    <w:p w14:paraId="51FA9E5A" w14:textId="77777777" w:rsidR="00C9550C" w:rsidRDefault="00C9550C">
      <w:pPr>
        <w:rPr>
          <w:rFonts w:ascii="Times New Roman" w:hAnsi="Times New Roman"/>
          <w:b/>
          <w:bCs/>
          <w:sz w:val="24"/>
          <w:szCs w:val="24"/>
        </w:rPr>
      </w:pPr>
    </w:p>
    <w:p w14:paraId="21C8F21E" w14:textId="63D6907E" w:rsidR="00C9550C" w:rsidRPr="00C9550C" w:rsidRDefault="00C9550C">
      <w:pPr>
        <w:rPr>
          <w:rFonts w:ascii="Times New Roman" w:hAnsi="Times New Roman"/>
          <w:b/>
          <w:bCs/>
          <w:i/>
          <w:iCs/>
          <w:color w:val="808080" w:themeColor="background1" w:themeShade="80"/>
          <w:sz w:val="24"/>
          <w:szCs w:val="24"/>
        </w:rPr>
      </w:pPr>
      <w:r>
        <w:rPr>
          <w:rFonts w:ascii="Times New Roman" w:hAnsi="Times New Roman"/>
          <w:b/>
          <w:bCs/>
          <w:i/>
          <w:iCs/>
          <w:color w:val="808080" w:themeColor="background1" w:themeShade="80"/>
          <w:sz w:val="24"/>
          <w:szCs w:val="24"/>
        </w:rPr>
        <w:t>See next page for Green Corridor links around Chipping Ongar</w:t>
      </w:r>
    </w:p>
    <w:p w14:paraId="702D3E67" w14:textId="77777777" w:rsidR="00C9550C" w:rsidRDefault="00C9550C">
      <w:pPr>
        <w:rPr>
          <w:rFonts w:ascii="Times New Roman" w:hAnsi="Times New Roman"/>
          <w:b/>
          <w:bCs/>
          <w:sz w:val="24"/>
          <w:szCs w:val="24"/>
        </w:rPr>
      </w:pPr>
    </w:p>
    <w:p w14:paraId="671C7F14" w14:textId="77777777" w:rsidR="00C9550C" w:rsidRDefault="00C9550C">
      <w:pPr>
        <w:rPr>
          <w:rFonts w:ascii="Times New Roman" w:hAnsi="Times New Roman"/>
          <w:b/>
          <w:bCs/>
          <w:sz w:val="24"/>
          <w:szCs w:val="24"/>
        </w:rPr>
      </w:pPr>
    </w:p>
    <w:p w14:paraId="0D812313" w14:textId="77777777" w:rsidR="00C9550C" w:rsidRDefault="00C9550C">
      <w:pPr>
        <w:rPr>
          <w:rFonts w:ascii="Times New Roman" w:hAnsi="Times New Roman"/>
          <w:b/>
          <w:bCs/>
          <w:sz w:val="24"/>
          <w:szCs w:val="24"/>
        </w:rPr>
      </w:pPr>
    </w:p>
    <w:p w14:paraId="596D3BB6" w14:textId="2BF4147C" w:rsidR="00541981" w:rsidRDefault="007720C7">
      <w:pPr>
        <w:rPr>
          <w:rFonts w:ascii="Times New Roman" w:hAnsi="Times New Roman"/>
          <w:b/>
          <w:bCs/>
          <w:sz w:val="24"/>
          <w:szCs w:val="24"/>
        </w:rPr>
      </w:pPr>
      <w:r>
        <w:rPr>
          <w:rFonts w:ascii="Times New Roman" w:hAnsi="Times New Roman"/>
          <w:b/>
          <w:bCs/>
          <w:sz w:val="24"/>
          <w:szCs w:val="24"/>
        </w:rPr>
        <w:t>Ongar Neighbourhood plan Projects and Actions excerpt – Green Corridor map linking various green space and footpath</w:t>
      </w:r>
      <w:r w:rsidR="00C9550C">
        <w:rPr>
          <w:rFonts w:ascii="Times New Roman" w:hAnsi="Times New Roman"/>
          <w:b/>
          <w:bCs/>
          <w:sz w:val="24"/>
          <w:szCs w:val="24"/>
        </w:rPr>
        <w:t>s around Chipping Ongar</w:t>
      </w:r>
    </w:p>
    <w:p w14:paraId="7928B3B5" w14:textId="5A91D399" w:rsidR="007720C7" w:rsidRDefault="007720C7">
      <w:pPr>
        <w:rPr>
          <w:rFonts w:ascii="Times New Roman" w:hAnsi="Times New Roman"/>
          <w:b/>
          <w:bCs/>
          <w:sz w:val="24"/>
          <w:szCs w:val="24"/>
        </w:rPr>
      </w:pPr>
      <w:r w:rsidRPr="00E2070C">
        <w:object w:dxaOrig="9720" w:dyaOrig="10981" w14:anchorId="1F887BA8">
          <v:shape id="_x0000_i1045" type="#_x0000_t75" style="width:486pt;height:549pt" o:ole="">
            <v:imagedata r:id="rId34" o:title=""/>
          </v:shape>
          <o:OLEObject Type="Embed" ProgID="Word.Document.12" ShapeID="_x0000_i1045" DrawAspect="Content" ObjectID="_1697976924" r:id="rId35">
            <o:FieldCodes>\s</o:FieldCodes>
          </o:OLEObject>
        </w:object>
      </w:r>
    </w:p>
    <w:sectPr w:rsidR="007720C7">
      <w:headerReference w:type="default" r:id="rId36"/>
      <w:footerReference w:type="default" r:id="rId37"/>
      <w:pgSz w:w="11906" w:h="16838"/>
      <w:pgMar w:top="1440" w:right="1440" w:bottom="1440" w:left="144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90446" w14:textId="77777777" w:rsidR="00BC6C95" w:rsidRDefault="00993F5B">
      <w:pPr>
        <w:spacing w:after="0" w:line="240" w:lineRule="auto"/>
      </w:pPr>
      <w:r>
        <w:separator/>
      </w:r>
    </w:p>
  </w:endnote>
  <w:endnote w:type="continuationSeparator" w:id="0">
    <w:p w14:paraId="00A2324A" w14:textId="77777777" w:rsidR="00BC6C95" w:rsidRDefault="00993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9305912"/>
      <w:docPartObj>
        <w:docPartGallery w:val="Page Numbers (Bottom of Page)"/>
        <w:docPartUnique/>
      </w:docPartObj>
    </w:sdtPr>
    <w:sdtEndPr>
      <w:rPr>
        <w:noProof/>
      </w:rPr>
    </w:sdtEndPr>
    <w:sdtContent>
      <w:p w14:paraId="3932B9AA" w14:textId="094338D9" w:rsidR="006663C2" w:rsidRDefault="006663C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81AD863" w14:textId="77777777" w:rsidR="0016512B" w:rsidRDefault="00E96D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CA554D" w14:textId="77777777" w:rsidR="00BC6C95" w:rsidRDefault="00993F5B">
      <w:pPr>
        <w:spacing w:after="0" w:line="240" w:lineRule="auto"/>
      </w:pPr>
      <w:r>
        <w:rPr>
          <w:color w:val="000000"/>
        </w:rPr>
        <w:separator/>
      </w:r>
    </w:p>
  </w:footnote>
  <w:footnote w:type="continuationSeparator" w:id="0">
    <w:p w14:paraId="5E6050D8" w14:textId="77777777" w:rsidR="00BC6C95" w:rsidRDefault="00993F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244FD" w14:textId="6E7A3133" w:rsidR="006663C2" w:rsidRDefault="006663C2">
    <w:pPr>
      <w:pStyle w:val="Header"/>
    </w:pPr>
    <w:r>
      <w:t>ONG-EF800 Ongar Local Green Space Assessment and Proposals 2020-Appendix</w:t>
    </w:r>
  </w:p>
  <w:p w14:paraId="2F434818" w14:textId="77777777" w:rsidR="0016512B" w:rsidRDefault="00E96D1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1981"/>
    <w:rsid w:val="00541981"/>
    <w:rsid w:val="006663C2"/>
    <w:rsid w:val="007720C7"/>
    <w:rsid w:val="00993F5B"/>
    <w:rsid w:val="00BC6C95"/>
    <w:rsid w:val="00C955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B9B2D"/>
  <w15:docId w15:val="{154CEDFB-80C4-46F7-85ED-A987D4C1E1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GB" w:eastAsia="en-US" w:bidi="ar-SA"/>
      </w:rPr>
    </w:rPrDefault>
    <w:pPrDefault>
      <w:pPr>
        <w:autoSpaceDN w:val="0"/>
        <w:spacing w:after="160" w:line="24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uiPriority w:val="99"/>
    <w:pPr>
      <w:tabs>
        <w:tab w:val="center" w:pos="4513"/>
        <w:tab w:val="right" w:pos="9026"/>
      </w:tabs>
      <w:spacing w:after="0" w:line="240" w:lineRule="auto"/>
    </w:pPr>
  </w:style>
  <w:style w:type="character" w:customStyle="1" w:styleId="HeaderChar">
    <w:name w:val="Header Char"/>
    <w:basedOn w:val="DefaultParagraphFont"/>
    <w:uiPriority w:val="99"/>
  </w:style>
  <w:style w:type="paragraph" w:styleId="Footer">
    <w:name w:val="footer"/>
    <w:basedOn w:val="Normal"/>
    <w:uiPriority w:val="99"/>
    <w:pPr>
      <w:tabs>
        <w:tab w:val="center" w:pos="4513"/>
        <w:tab w:val="right" w:pos="9026"/>
      </w:tabs>
      <w:spacing w:after="0" w:line="240" w:lineRule="auto"/>
    </w:pPr>
  </w:style>
  <w:style w:type="character" w:customStyle="1" w:styleId="FooterChar">
    <w:name w:val="Footer Char"/>
    <w:basedOn w:val="DefaultParagraphFont"/>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theme" Target="theme/theme1.xml"/><Relationship Id="rId21" Type="http://schemas.openxmlformats.org/officeDocument/2006/relationships/image" Target="media/image16.jpeg"/><Relationship Id="rId34" Type="http://schemas.openxmlformats.org/officeDocument/2006/relationships/image" Target="media/image28.emf"/><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oleObject" Target="embeddings/oleObject1.bin"/><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emf"/><Relationship Id="rId37"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header" Target="head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package" Target="embeddings/Microsoft_Word_Document.docx"/><Relationship Id="rId8" Type="http://schemas.openxmlformats.org/officeDocument/2006/relationships/image" Target="media/image3.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422</Words>
  <Characters>2409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tricia moxey</dc:creator>
  <dc:description/>
  <cp:lastModifiedBy>Mary Dadd</cp:lastModifiedBy>
  <cp:revision>2</cp:revision>
  <dcterms:created xsi:type="dcterms:W3CDTF">2021-11-09T14:46:00Z</dcterms:created>
  <dcterms:modified xsi:type="dcterms:W3CDTF">2021-11-09T14:46:00Z</dcterms:modified>
</cp:coreProperties>
</file>