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492"/>
        <w:gridCol w:w="1524"/>
      </w:tblGrid>
      <w:tr w:rsidR="006B787C" w:rsidRPr="006B787C" w14:paraId="3DF9B989" w14:textId="77777777" w:rsidTr="006B787C">
        <w:trPr>
          <w:trHeight w:val="425"/>
        </w:trPr>
        <w:tc>
          <w:tcPr>
            <w:tcW w:w="9016" w:type="dxa"/>
            <w:gridSpan w:val="2"/>
            <w:shd w:val="clear" w:color="auto" w:fill="009933"/>
            <w:vAlign w:val="center"/>
          </w:tcPr>
          <w:p w14:paraId="248FDC0E" w14:textId="77777777" w:rsidR="006B787C" w:rsidRPr="006B787C" w:rsidRDefault="006B787C" w:rsidP="006B787C">
            <w:pPr>
              <w:jc w:val="center"/>
              <w:rPr>
                <w:rFonts w:ascii="Arial" w:hAnsi="Arial" w:cs="Arial"/>
                <w:b/>
                <w:bCs/>
                <w:color w:val="FFFFFF" w:themeColor="background1"/>
                <w:sz w:val="24"/>
                <w:szCs w:val="24"/>
              </w:rPr>
            </w:pPr>
            <w:r w:rsidRPr="006B787C">
              <w:rPr>
                <w:rFonts w:ascii="Arial" w:hAnsi="Arial" w:cs="Arial"/>
                <w:b/>
                <w:bCs/>
                <w:color w:val="FFFFFF" w:themeColor="background1"/>
                <w:sz w:val="24"/>
                <w:szCs w:val="24"/>
              </w:rPr>
              <w:t>SUBLET REGISTRATION FORM</w:t>
            </w:r>
          </w:p>
        </w:tc>
      </w:tr>
      <w:tr w:rsidR="006B787C" w:rsidRPr="006B787C" w14:paraId="792C2683" w14:textId="77777777" w:rsidTr="006B787C">
        <w:trPr>
          <w:trHeight w:val="1022"/>
        </w:trPr>
        <w:tc>
          <w:tcPr>
            <w:tcW w:w="9016" w:type="dxa"/>
            <w:gridSpan w:val="2"/>
            <w:tcBorders>
              <w:bottom w:val="single" w:sz="4" w:space="0" w:color="auto"/>
            </w:tcBorders>
            <w:vAlign w:val="center"/>
          </w:tcPr>
          <w:p w14:paraId="6115F415" w14:textId="77777777" w:rsidR="006B787C" w:rsidRPr="001B1315" w:rsidRDefault="006B787C" w:rsidP="006B787C">
            <w:pPr>
              <w:spacing w:before="120" w:after="120"/>
              <w:jc w:val="center"/>
              <w:rPr>
                <w:rFonts w:ascii="Arial" w:hAnsi="Arial" w:cs="Arial"/>
                <w:b/>
                <w:bCs/>
              </w:rPr>
            </w:pPr>
            <w:r w:rsidRPr="001B1315">
              <w:rPr>
                <w:rFonts w:ascii="Arial" w:hAnsi="Arial" w:cs="Arial"/>
                <w:b/>
                <w:bCs/>
              </w:rPr>
              <w:t>THIS FORM MUST BE COMPLETED AND SIGNED BY ALL LEASEHOLDERS REGISTERED AT THE PROPERTY</w:t>
            </w:r>
          </w:p>
          <w:p w14:paraId="304F9C4E" w14:textId="5C0EAEBB" w:rsidR="006B787C" w:rsidRPr="006B787C" w:rsidRDefault="006B787C" w:rsidP="006B787C">
            <w:pPr>
              <w:spacing w:before="120" w:after="120"/>
              <w:jc w:val="center"/>
              <w:rPr>
                <w:rFonts w:ascii="Arial" w:hAnsi="Arial" w:cs="Arial"/>
              </w:rPr>
            </w:pPr>
            <w:r w:rsidRPr="006B787C">
              <w:rPr>
                <w:rFonts w:ascii="Arial" w:hAnsi="Arial" w:cs="Arial"/>
              </w:rPr>
              <w:t xml:space="preserve">Important: Please read the Terms and Conditions and the Notes Contained in </w:t>
            </w:r>
            <w:r w:rsidRPr="00F05A93">
              <w:rPr>
                <w:rFonts w:ascii="Arial" w:hAnsi="Arial" w:cs="Arial"/>
              </w:rPr>
              <w:t xml:space="preserve">Section </w:t>
            </w:r>
            <w:r w:rsidR="00F05A93" w:rsidRPr="00F05A93">
              <w:rPr>
                <w:rFonts w:ascii="Arial" w:hAnsi="Arial" w:cs="Arial"/>
              </w:rPr>
              <w:t>5</w:t>
            </w:r>
            <w:r w:rsidRPr="006B787C">
              <w:rPr>
                <w:rFonts w:ascii="Arial" w:hAnsi="Arial" w:cs="Arial"/>
              </w:rPr>
              <w:t xml:space="preserve"> before completing this Application.</w:t>
            </w:r>
          </w:p>
        </w:tc>
      </w:tr>
      <w:tr w:rsidR="006B787C" w:rsidRPr="006B787C" w14:paraId="704F3A34" w14:textId="77777777" w:rsidTr="00561A47">
        <w:tc>
          <w:tcPr>
            <w:tcW w:w="7492" w:type="dxa"/>
            <w:tcBorders>
              <w:right w:val="nil"/>
            </w:tcBorders>
          </w:tcPr>
          <w:p w14:paraId="5E2B0755" w14:textId="4EE2EBF5" w:rsidR="006B787C" w:rsidRPr="006B787C" w:rsidRDefault="006B787C" w:rsidP="006B787C">
            <w:pPr>
              <w:spacing w:before="120" w:after="120"/>
              <w:rPr>
                <w:rFonts w:ascii="Arial" w:hAnsi="Arial" w:cs="Arial"/>
              </w:rPr>
            </w:pPr>
            <w:r w:rsidRPr="006B787C">
              <w:rPr>
                <w:rFonts w:ascii="Arial" w:hAnsi="Arial" w:cs="Arial"/>
              </w:rPr>
              <w:t>THE SUBLET FEE PAYABLE IN ACCORDANCE WITH YOUR LEASE IS</w:t>
            </w:r>
            <w:r>
              <w:rPr>
                <w:rFonts w:ascii="Arial" w:hAnsi="Arial" w:cs="Arial"/>
              </w:rPr>
              <w:t>:</w:t>
            </w:r>
          </w:p>
        </w:tc>
        <w:tc>
          <w:tcPr>
            <w:tcW w:w="1524" w:type="dxa"/>
            <w:tcBorders>
              <w:left w:val="nil"/>
            </w:tcBorders>
          </w:tcPr>
          <w:p w14:paraId="5029D7F9" w14:textId="239FA9FF" w:rsidR="006B787C" w:rsidRPr="006B787C" w:rsidRDefault="006B787C" w:rsidP="006B787C">
            <w:pPr>
              <w:spacing w:before="120" w:after="120"/>
              <w:rPr>
                <w:rFonts w:ascii="Arial" w:hAnsi="Arial" w:cs="Arial"/>
              </w:rPr>
            </w:pPr>
            <w:r w:rsidRPr="006B787C">
              <w:rPr>
                <w:rFonts w:ascii="Arial" w:hAnsi="Arial" w:cs="Arial"/>
              </w:rPr>
              <w:t>£……………*</w:t>
            </w:r>
          </w:p>
        </w:tc>
      </w:tr>
    </w:tbl>
    <w:p w14:paraId="39C2018B" w14:textId="77777777" w:rsidR="006B787C" w:rsidRPr="006B787C" w:rsidRDefault="006B787C" w:rsidP="006B787C">
      <w:pPr>
        <w:rPr>
          <w:rFonts w:ascii="Arial" w:hAnsi="Arial" w:cs="Arial"/>
        </w:rPr>
      </w:pPr>
    </w:p>
    <w:tbl>
      <w:tblPr>
        <w:tblStyle w:val="TableGrid"/>
        <w:tblW w:w="0" w:type="auto"/>
        <w:tblLook w:val="04A0" w:firstRow="1" w:lastRow="0" w:firstColumn="1" w:lastColumn="0" w:noHBand="0" w:noVBand="1"/>
      </w:tblPr>
      <w:tblGrid>
        <w:gridCol w:w="9016"/>
      </w:tblGrid>
      <w:tr w:rsidR="006B787C" w:rsidRPr="006B787C" w14:paraId="6330E052" w14:textId="77777777" w:rsidTr="006B787C">
        <w:trPr>
          <w:trHeight w:val="425"/>
        </w:trPr>
        <w:tc>
          <w:tcPr>
            <w:tcW w:w="9016" w:type="dxa"/>
            <w:shd w:val="clear" w:color="auto" w:fill="009933"/>
            <w:vAlign w:val="center"/>
          </w:tcPr>
          <w:p w14:paraId="0F7DABB4" w14:textId="77777777" w:rsidR="006B787C" w:rsidRPr="006B787C" w:rsidRDefault="006B787C" w:rsidP="006B787C">
            <w:pPr>
              <w:rPr>
                <w:rFonts w:ascii="Arial" w:hAnsi="Arial" w:cs="Arial"/>
                <w:b/>
                <w:bCs/>
                <w:color w:val="FFFFFF" w:themeColor="background1"/>
              </w:rPr>
            </w:pPr>
            <w:r w:rsidRPr="006B787C">
              <w:rPr>
                <w:rFonts w:ascii="Arial" w:hAnsi="Arial" w:cs="Arial"/>
                <w:b/>
                <w:bCs/>
                <w:color w:val="FFFFFF" w:themeColor="background1"/>
              </w:rPr>
              <w:t xml:space="preserve">SECTION 1 – LEASEHOLD PROPERTY ADDRESS   </w:t>
            </w:r>
          </w:p>
        </w:tc>
      </w:tr>
      <w:tr w:rsidR="006B787C" w:rsidRPr="006B787C" w14:paraId="47607054" w14:textId="77777777" w:rsidTr="00162096">
        <w:trPr>
          <w:trHeight w:val="425"/>
        </w:trPr>
        <w:tc>
          <w:tcPr>
            <w:tcW w:w="9016" w:type="dxa"/>
            <w:vAlign w:val="center"/>
          </w:tcPr>
          <w:p w14:paraId="651A9203" w14:textId="057FD3AF" w:rsidR="006B787C" w:rsidRPr="006B787C" w:rsidRDefault="00122FAA" w:rsidP="001B1315">
            <w:pPr>
              <w:spacing w:before="60" w:after="60"/>
              <w:rPr>
                <w:rFonts w:ascii="Arial" w:hAnsi="Arial" w:cs="Arial"/>
              </w:rPr>
            </w:pPr>
            <w:r>
              <w:rPr>
                <w:rFonts w:ascii="Arial" w:hAnsi="Arial" w:cs="Arial"/>
              </w:rPr>
              <w:t xml:space="preserve">Leasehold Property </w:t>
            </w:r>
            <w:r w:rsidR="006B787C" w:rsidRPr="006B787C">
              <w:rPr>
                <w:rFonts w:ascii="Arial" w:hAnsi="Arial" w:cs="Arial"/>
              </w:rPr>
              <w:t>Address:</w:t>
            </w:r>
          </w:p>
        </w:tc>
      </w:tr>
      <w:tr w:rsidR="006B787C" w:rsidRPr="006B787C" w14:paraId="5DB7AEDB" w14:textId="77777777" w:rsidTr="00162096">
        <w:trPr>
          <w:trHeight w:val="425"/>
        </w:trPr>
        <w:tc>
          <w:tcPr>
            <w:tcW w:w="9016" w:type="dxa"/>
            <w:vAlign w:val="center"/>
          </w:tcPr>
          <w:p w14:paraId="6BB6C530" w14:textId="77777777" w:rsidR="006B787C" w:rsidRPr="006B787C" w:rsidRDefault="006B787C" w:rsidP="001B1315">
            <w:pPr>
              <w:spacing w:before="60" w:after="60"/>
              <w:rPr>
                <w:rFonts w:ascii="Arial" w:hAnsi="Arial" w:cs="Arial"/>
              </w:rPr>
            </w:pPr>
          </w:p>
        </w:tc>
      </w:tr>
      <w:tr w:rsidR="006B787C" w:rsidRPr="006B787C" w14:paraId="0976BCAE" w14:textId="77777777" w:rsidTr="00162096">
        <w:trPr>
          <w:trHeight w:val="425"/>
        </w:trPr>
        <w:tc>
          <w:tcPr>
            <w:tcW w:w="9016" w:type="dxa"/>
            <w:vAlign w:val="center"/>
          </w:tcPr>
          <w:p w14:paraId="59C22E4A" w14:textId="77777777" w:rsidR="006B787C" w:rsidRPr="006B787C" w:rsidRDefault="006B787C" w:rsidP="001B1315">
            <w:pPr>
              <w:spacing w:before="60" w:after="60"/>
              <w:rPr>
                <w:rFonts w:ascii="Arial" w:hAnsi="Arial" w:cs="Arial"/>
              </w:rPr>
            </w:pPr>
          </w:p>
        </w:tc>
      </w:tr>
      <w:tr w:rsidR="006B787C" w:rsidRPr="006B787C" w14:paraId="14B23B18" w14:textId="77777777" w:rsidTr="00162096">
        <w:trPr>
          <w:trHeight w:val="425"/>
        </w:trPr>
        <w:tc>
          <w:tcPr>
            <w:tcW w:w="9016" w:type="dxa"/>
            <w:vAlign w:val="center"/>
          </w:tcPr>
          <w:p w14:paraId="2B3112FD" w14:textId="67200F1A" w:rsidR="006B787C" w:rsidRPr="006B787C" w:rsidRDefault="00122FAA" w:rsidP="001B1315">
            <w:pPr>
              <w:spacing w:before="60" w:after="60"/>
              <w:rPr>
                <w:rFonts w:ascii="Arial" w:hAnsi="Arial" w:cs="Arial"/>
              </w:rPr>
            </w:pPr>
            <w:r>
              <w:rPr>
                <w:rFonts w:ascii="Arial" w:hAnsi="Arial" w:cs="Arial"/>
              </w:rPr>
              <w:t xml:space="preserve">Leasehold Property </w:t>
            </w:r>
            <w:r w:rsidR="006B787C" w:rsidRPr="006B787C">
              <w:rPr>
                <w:rFonts w:ascii="Arial" w:hAnsi="Arial" w:cs="Arial"/>
              </w:rPr>
              <w:t>Postcode:</w:t>
            </w:r>
          </w:p>
        </w:tc>
      </w:tr>
    </w:tbl>
    <w:p w14:paraId="098F49D3" w14:textId="21C7C58D" w:rsidR="006B787C" w:rsidRDefault="006B787C" w:rsidP="006B787C">
      <w:pPr>
        <w:rPr>
          <w:rFonts w:ascii="Arial" w:hAnsi="Arial" w:cs="Arial"/>
        </w:rPr>
      </w:pPr>
    </w:p>
    <w:tbl>
      <w:tblPr>
        <w:tblStyle w:val="TableGrid"/>
        <w:tblW w:w="0" w:type="auto"/>
        <w:tblLook w:val="04A0" w:firstRow="1" w:lastRow="0" w:firstColumn="1" w:lastColumn="0" w:noHBand="0" w:noVBand="1"/>
      </w:tblPr>
      <w:tblGrid>
        <w:gridCol w:w="9016"/>
      </w:tblGrid>
      <w:tr w:rsidR="006B787C" w:rsidRPr="006B787C" w14:paraId="0A810AFF" w14:textId="77777777" w:rsidTr="001B1315">
        <w:trPr>
          <w:trHeight w:val="833"/>
        </w:trPr>
        <w:tc>
          <w:tcPr>
            <w:tcW w:w="9016" w:type="dxa"/>
            <w:shd w:val="clear" w:color="auto" w:fill="009933"/>
            <w:vAlign w:val="center"/>
          </w:tcPr>
          <w:p w14:paraId="3C1267BC" w14:textId="77777777" w:rsidR="006B787C" w:rsidRDefault="006B787C" w:rsidP="00BE6F2F">
            <w:pPr>
              <w:rPr>
                <w:rFonts w:ascii="Arial" w:hAnsi="Arial" w:cs="Arial"/>
                <w:b/>
                <w:bCs/>
                <w:color w:val="FFFFFF" w:themeColor="background1"/>
              </w:rPr>
            </w:pPr>
            <w:r w:rsidRPr="006B787C">
              <w:rPr>
                <w:rFonts w:ascii="Arial" w:hAnsi="Arial" w:cs="Arial"/>
                <w:b/>
                <w:bCs/>
                <w:color w:val="FFFFFF" w:themeColor="background1"/>
              </w:rPr>
              <w:t>SECTION 2 – LEASEHOLDER DETAILS</w:t>
            </w:r>
          </w:p>
          <w:p w14:paraId="7D8FA384" w14:textId="519A6541" w:rsidR="006B787C" w:rsidRPr="001B1315" w:rsidRDefault="006B787C" w:rsidP="00BE6F2F">
            <w:pPr>
              <w:rPr>
                <w:rFonts w:ascii="Arial" w:hAnsi="Arial" w:cs="Arial"/>
                <w:i/>
                <w:iCs/>
                <w:color w:val="FFFFFF" w:themeColor="background1"/>
              </w:rPr>
            </w:pPr>
            <w:r w:rsidRPr="001B1315">
              <w:rPr>
                <w:rFonts w:ascii="Arial" w:hAnsi="Arial" w:cs="Arial"/>
                <w:i/>
                <w:iCs/>
                <w:color w:val="FFFFFF" w:themeColor="background1"/>
              </w:rPr>
              <w:t xml:space="preserve">Please provide the </w:t>
            </w:r>
            <w:r w:rsidR="001B1315" w:rsidRPr="001B1315">
              <w:rPr>
                <w:rFonts w:ascii="Arial" w:hAnsi="Arial" w:cs="Arial"/>
                <w:i/>
                <w:iCs/>
                <w:color w:val="FFFFFF" w:themeColor="background1"/>
              </w:rPr>
              <w:t xml:space="preserve">following details for </w:t>
            </w:r>
            <w:r w:rsidRPr="001B1315">
              <w:rPr>
                <w:rFonts w:ascii="Arial" w:hAnsi="Arial" w:cs="Arial"/>
                <w:i/>
                <w:iCs/>
                <w:color w:val="FFFFFF" w:themeColor="background1"/>
              </w:rPr>
              <w:t>each leaseholder</w:t>
            </w:r>
            <w:r w:rsidR="001B1315">
              <w:rPr>
                <w:rFonts w:ascii="Arial" w:hAnsi="Arial" w:cs="Arial"/>
                <w:i/>
                <w:iCs/>
                <w:color w:val="FFFFFF" w:themeColor="background1"/>
              </w:rPr>
              <w:t xml:space="preserve"> -</w:t>
            </w:r>
            <w:r w:rsidR="001B1315" w:rsidRPr="001B1315">
              <w:rPr>
                <w:rFonts w:ascii="Arial" w:hAnsi="Arial" w:cs="Arial"/>
                <w:i/>
                <w:iCs/>
                <w:color w:val="FFFFFF" w:themeColor="background1"/>
              </w:rPr>
              <w:t xml:space="preserve"> an incomplete </w:t>
            </w:r>
            <w:r w:rsidR="001B1315">
              <w:rPr>
                <w:rFonts w:ascii="Arial" w:hAnsi="Arial" w:cs="Arial"/>
                <w:i/>
                <w:iCs/>
                <w:color w:val="FFFFFF" w:themeColor="background1"/>
              </w:rPr>
              <w:t>form</w:t>
            </w:r>
            <w:r w:rsidR="001B1315" w:rsidRPr="001B1315">
              <w:rPr>
                <w:rFonts w:ascii="Arial" w:hAnsi="Arial" w:cs="Arial"/>
                <w:i/>
                <w:iCs/>
                <w:color w:val="FFFFFF" w:themeColor="background1"/>
              </w:rPr>
              <w:t xml:space="preserve"> may delay your application</w:t>
            </w:r>
          </w:p>
        </w:tc>
      </w:tr>
    </w:tbl>
    <w:p w14:paraId="1F77FB89" w14:textId="77777777" w:rsidR="00462E0E" w:rsidRDefault="00462E0E" w:rsidP="00162096">
      <w:pPr>
        <w:spacing w:after="0"/>
      </w:pPr>
    </w:p>
    <w:tbl>
      <w:tblPr>
        <w:tblStyle w:val="TableGrid"/>
        <w:tblW w:w="0" w:type="auto"/>
        <w:tblLook w:val="04A0" w:firstRow="1" w:lastRow="0" w:firstColumn="1" w:lastColumn="0" w:noHBand="0" w:noVBand="1"/>
      </w:tblPr>
      <w:tblGrid>
        <w:gridCol w:w="2122"/>
        <w:gridCol w:w="6894"/>
      </w:tblGrid>
      <w:tr w:rsidR="001B1315" w:rsidRPr="001B1315" w14:paraId="45A6E472" w14:textId="77777777" w:rsidTr="00162096">
        <w:trPr>
          <w:trHeight w:val="340"/>
        </w:trPr>
        <w:tc>
          <w:tcPr>
            <w:tcW w:w="9016" w:type="dxa"/>
            <w:gridSpan w:val="2"/>
            <w:shd w:val="clear" w:color="auto" w:fill="D9D9D9" w:themeFill="background1" w:themeFillShade="D9"/>
            <w:vAlign w:val="center"/>
          </w:tcPr>
          <w:p w14:paraId="3343A893" w14:textId="1DA9DE49"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Leaseholder 1</w:t>
            </w:r>
          </w:p>
        </w:tc>
      </w:tr>
      <w:tr w:rsidR="001B1315" w:rsidRPr="001B1315" w14:paraId="07CDA5E1" w14:textId="77777777" w:rsidTr="00162096">
        <w:trPr>
          <w:trHeight w:val="425"/>
        </w:trPr>
        <w:tc>
          <w:tcPr>
            <w:tcW w:w="2122" w:type="dxa"/>
            <w:vAlign w:val="center"/>
          </w:tcPr>
          <w:p w14:paraId="3B90638C" w14:textId="590A5899"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Title</w:t>
            </w:r>
          </w:p>
        </w:tc>
        <w:tc>
          <w:tcPr>
            <w:tcW w:w="6894" w:type="dxa"/>
            <w:vAlign w:val="center"/>
          </w:tcPr>
          <w:p w14:paraId="138F9ED9" w14:textId="2DA4D17C" w:rsidR="001B1315" w:rsidRPr="001B1315" w:rsidRDefault="001B1315" w:rsidP="001B1315">
            <w:pPr>
              <w:spacing w:before="60" w:after="60"/>
              <w:rPr>
                <w:rFonts w:ascii="Arial" w:hAnsi="Arial" w:cs="Arial"/>
                <w:sz w:val="20"/>
                <w:szCs w:val="20"/>
              </w:rPr>
            </w:pPr>
          </w:p>
        </w:tc>
      </w:tr>
      <w:tr w:rsidR="001B1315" w:rsidRPr="001B1315" w14:paraId="7E95ABC7" w14:textId="77777777" w:rsidTr="00162096">
        <w:trPr>
          <w:trHeight w:val="425"/>
        </w:trPr>
        <w:tc>
          <w:tcPr>
            <w:tcW w:w="2122" w:type="dxa"/>
            <w:vAlign w:val="center"/>
          </w:tcPr>
          <w:p w14:paraId="3107205D" w14:textId="2A397A62"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First Name(s)</w:t>
            </w:r>
          </w:p>
        </w:tc>
        <w:tc>
          <w:tcPr>
            <w:tcW w:w="6894" w:type="dxa"/>
            <w:vAlign w:val="center"/>
          </w:tcPr>
          <w:p w14:paraId="0F4FAC67" w14:textId="77777777" w:rsidR="001B1315" w:rsidRPr="001B1315" w:rsidRDefault="001B1315" w:rsidP="001B1315">
            <w:pPr>
              <w:spacing w:before="60" w:after="60"/>
              <w:rPr>
                <w:rFonts w:ascii="Arial" w:hAnsi="Arial" w:cs="Arial"/>
                <w:sz w:val="20"/>
                <w:szCs w:val="20"/>
              </w:rPr>
            </w:pPr>
          </w:p>
        </w:tc>
      </w:tr>
      <w:tr w:rsidR="001B1315" w:rsidRPr="001B1315" w14:paraId="4326B1E7" w14:textId="77777777" w:rsidTr="00162096">
        <w:trPr>
          <w:trHeight w:val="425"/>
        </w:trPr>
        <w:tc>
          <w:tcPr>
            <w:tcW w:w="2122" w:type="dxa"/>
            <w:vAlign w:val="center"/>
          </w:tcPr>
          <w:p w14:paraId="4EEBF29E" w14:textId="27053B72"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Last Name</w:t>
            </w:r>
          </w:p>
        </w:tc>
        <w:tc>
          <w:tcPr>
            <w:tcW w:w="6894" w:type="dxa"/>
            <w:vAlign w:val="center"/>
          </w:tcPr>
          <w:p w14:paraId="1D46E0B1" w14:textId="02CC5356" w:rsidR="00462E0E" w:rsidRPr="001B1315" w:rsidRDefault="00462E0E" w:rsidP="001B1315">
            <w:pPr>
              <w:spacing w:before="60" w:after="60"/>
              <w:rPr>
                <w:rFonts w:ascii="Arial" w:hAnsi="Arial" w:cs="Arial"/>
                <w:sz w:val="20"/>
                <w:szCs w:val="20"/>
              </w:rPr>
            </w:pPr>
          </w:p>
        </w:tc>
      </w:tr>
      <w:tr w:rsidR="001B1315" w:rsidRPr="001B1315" w14:paraId="1565CFFB" w14:textId="77777777" w:rsidTr="00162096">
        <w:trPr>
          <w:trHeight w:val="425"/>
        </w:trPr>
        <w:tc>
          <w:tcPr>
            <w:tcW w:w="2122" w:type="dxa"/>
            <w:vAlign w:val="center"/>
          </w:tcPr>
          <w:p w14:paraId="3E83CF53" w14:textId="5F5AB607"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Telephone Number</w:t>
            </w:r>
          </w:p>
        </w:tc>
        <w:tc>
          <w:tcPr>
            <w:tcW w:w="6894" w:type="dxa"/>
            <w:vAlign w:val="center"/>
          </w:tcPr>
          <w:p w14:paraId="071395C8" w14:textId="77777777" w:rsidR="001B1315" w:rsidRPr="001B1315" w:rsidRDefault="001B1315" w:rsidP="001B1315">
            <w:pPr>
              <w:spacing w:before="60" w:after="60"/>
              <w:rPr>
                <w:rFonts w:ascii="Arial" w:hAnsi="Arial" w:cs="Arial"/>
                <w:sz w:val="20"/>
                <w:szCs w:val="20"/>
              </w:rPr>
            </w:pPr>
          </w:p>
        </w:tc>
      </w:tr>
      <w:tr w:rsidR="001B1315" w:rsidRPr="001B1315" w14:paraId="6F1C4D58" w14:textId="77777777" w:rsidTr="00162096">
        <w:trPr>
          <w:trHeight w:val="425"/>
        </w:trPr>
        <w:tc>
          <w:tcPr>
            <w:tcW w:w="2122" w:type="dxa"/>
            <w:vAlign w:val="center"/>
          </w:tcPr>
          <w:p w14:paraId="7DE89E1B" w14:textId="4CEBDF5C"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Email Address</w:t>
            </w:r>
          </w:p>
        </w:tc>
        <w:tc>
          <w:tcPr>
            <w:tcW w:w="6894" w:type="dxa"/>
            <w:vAlign w:val="center"/>
          </w:tcPr>
          <w:p w14:paraId="71C6B50B" w14:textId="77777777" w:rsidR="001B1315" w:rsidRPr="001B1315" w:rsidRDefault="001B1315" w:rsidP="001B1315">
            <w:pPr>
              <w:spacing w:before="60" w:after="60"/>
              <w:rPr>
                <w:rFonts w:ascii="Arial" w:hAnsi="Arial" w:cs="Arial"/>
                <w:sz w:val="20"/>
                <w:szCs w:val="20"/>
              </w:rPr>
            </w:pPr>
          </w:p>
        </w:tc>
      </w:tr>
      <w:tr w:rsidR="001B1315" w:rsidRPr="001B1315" w14:paraId="2CB822E6" w14:textId="77777777" w:rsidTr="00162096">
        <w:trPr>
          <w:trHeight w:val="425"/>
        </w:trPr>
        <w:tc>
          <w:tcPr>
            <w:tcW w:w="2122" w:type="dxa"/>
            <w:vAlign w:val="center"/>
          </w:tcPr>
          <w:p w14:paraId="21A63499" w14:textId="3C8E8FCC" w:rsidR="001B1315" w:rsidRPr="001B1315" w:rsidRDefault="001B1315" w:rsidP="001B1315">
            <w:pPr>
              <w:spacing w:before="60" w:after="60"/>
              <w:rPr>
                <w:rFonts w:ascii="Arial" w:hAnsi="Arial" w:cs="Arial"/>
                <w:sz w:val="20"/>
                <w:szCs w:val="20"/>
              </w:rPr>
            </w:pPr>
            <w:r w:rsidRPr="001B1315">
              <w:rPr>
                <w:rFonts w:ascii="Arial" w:hAnsi="Arial" w:cs="Arial"/>
                <w:sz w:val="20"/>
                <w:szCs w:val="20"/>
              </w:rPr>
              <w:t>Signature</w:t>
            </w:r>
          </w:p>
        </w:tc>
        <w:tc>
          <w:tcPr>
            <w:tcW w:w="6894" w:type="dxa"/>
            <w:vAlign w:val="center"/>
          </w:tcPr>
          <w:p w14:paraId="003C849D" w14:textId="77777777" w:rsidR="001B1315" w:rsidRPr="001B1315" w:rsidRDefault="001B1315" w:rsidP="001B1315">
            <w:pPr>
              <w:spacing w:before="60" w:after="60"/>
              <w:rPr>
                <w:rFonts w:ascii="Arial" w:hAnsi="Arial" w:cs="Arial"/>
                <w:sz w:val="20"/>
                <w:szCs w:val="20"/>
              </w:rPr>
            </w:pPr>
          </w:p>
        </w:tc>
      </w:tr>
    </w:tbl>
    <w:p w14:paraId="24CD42F9" w14:textId="77777777" w:rsidR="00162096" w:rsidRDefault="00162096" w:rsidP="00162096">
      <w:pPr>
        <w:spacing w:after="0"/>
      </w:pPr>
    </w:p>
    <w:tbl>
      <w:tblPr>
        <w:tblStyle w:val="TableGrid"/>
        <w:tblW w:w="0" w:type="auto"/>
        <w:tblLook w:val="04A0" w:firstRow="1" w:lastRow="0" w:firstColumn="1" w:lastColumn="0" w:noHBand="0" w:noVBand="1"/>
      </w:tblPr>
      <w:tblGrid>
        <w:gridCol w:w="2122"/>
        <w:gridCol w:w="6894"/>
      </w:tblGrid>
      <w:tr w:rsidR="00162096" w:rsidRPr="001B1315" w14:paraId="162F05CF" w14:textId="77777777" w:rsidTr="00BE6F2F">
        <w:trPr>
          <w:trHeight w:val="340"/>
        </w:trPr>
        <w:tc>
          <w:tcPr>
            <w:tcW w:w="9016" w:type="dxa"/>
            <w:gridSpan w:val="2"/>
            <w:shd w:val="clear" w:color="auto" w:fill="D9D9D9" w:themeFill="background1" w:themeFillShade="D9"/>
            <w:vAlign w:val="center"/>
          </w:tcPr>
          <w:p w14:paraId="718F013A" w14:textId="2E78DD8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 xml:space="preserve">Leaseholder </w:t>
            </w:r>
            <w:r>
              <w:rPr>
                <w:rFonts w:ascii="Arial" w:hAnsi="Arial" w:cs="Arial"/>
                <w:sz w:val="20"/>
                <w:szCs w:val="20"/>
              </w:rPr>
              <w:t>2</w:t>
            </w:r>
          </w:p>
        </w:tc>
      </w:tr>
      <w:tr w:rsidR="00162096" w:rsidRPr="001B1315" w14:paraId="7BCE9FD5" w14:textId="77777777" w:rsidTr="00BE6F2F">
        <w:trPr>
          <w:trHeight w:val="425"/>
        </w:trPr>
        <w:tc>
          <w:tcPr>
            <w:tcW w:w="2122" w:type="dxa"/>
            <w:vAlign w:val="center"/>
          </w:tcPr>
          <w:p w14:paraId="24FE93DE"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Title</w:t>
            </w:r>
          </w:p>
        </w:tc>
        <w:tc>
          <w:tcPr>
            <w:tcW w:w="6894" w:type="dxa"/>
            <w:vAlign w:val="center"/>
          </w:tcPr>
          <w:p w14:paraId="557B71EE" w14:textId="77777777" w:rsidR="00162096" w:rsidRPr="001B1315" w:rsidRDefault="00162096" w:rsidP="00BE6F2F">
            <w:pPr>
              <w:spacing w:before="60" w:after="60"/>
              <w:rPr>
                <w:rFonts w:ascii="Arial" w:hAnsi="Arial" w:cs="Arial"/>
                <w:sz w:val="20"/>
                <w:szCs w:val="20"/>
              </w:rPr>
            </w:pPr>
          </w:p>
        </w:tc>
      </w:tr>
      <w:tr w:rsidR="00162096" w:rsidRPr="001B1315" w14:paraId="01060172" w14:textId="77777777" w:rsidTr="00BE6F2F">
        <w:trPr>
          <w:trHeight w:val="425"/>
        </w:trPr>
        <w:tc>
          <w:tcPr>
            <w:tcW w:w="2122" w:type="dxa"/>
            <w:vAlign w:val="center"/>
          </w:tcPr>
          <w:p w14:paraId="40D6AF8E"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First Name(s)</w:t>
            </w:r>
          </w:p>
        </w:tc>
        <w:tc>
          <w:tcPr>
            <w:tcW w:w="6894" w:type="dxa"/>
            <w:vAlign w:val="center"/>
          </w:tcPr>
          <w:p w14:paraId="0719BA20" w14:textId="77777777" w:rsidR="00162096" w:rsidRPr="001B1315" w:rsidRDefault="00162096" w:rsidP="00BE6F2F">
            <w:pPr>
              <w:spacing w:before="60" w:after="60"/>
              <w:rPr>
                <w:rFonts w:ascii="Arial" w:hAnsi="Arial" w:cs="Arial"/>
                <w:sz w:val="20"/>
                <w:szCs w:val="20"/>
              </w:rPr>
            </w:pPr>
          </w:p>
        </w:tc>
      </w:tr>
      <w:tr w:rsidR="00162096" w:rsidRPr="001B1315" w14:paraId="37C87232" w14:textId="77777777" w:rsidTr="00BE6F2F">
        <w:trPr>
          <w:trHeight w:val="425"/>
        </w:trPr>
        <w:tc>
          <w:tcPr>
            <w:tcW w:w="2122" w:type="dxa"/>
            <w:vAlign w:val="center"/>
          </w:tcPr>
          <w:p w14:paraId="5E721F25"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Last Name</w:t>
            </w:r>
          </w:p>
        </w:tc>
        <w:tc>
          <w:tcPr>
            <w:tcW w:w="6894" w:type="dxa"/>
            <w:vAlign w:val="center"/>
          </w:tcPr>
          <w:p w14:paraId="5B21B924" w14:textId="77777777" w:rsidR="00162096" w:rsidRPr="001B1315" w:rsidRDefault="00162096" w:rsidP="00BE6F2F">
            <w:pPr>
              <w:spacing w:before="60" w:after="60"/>
              <w:rPr>
                <w:rFonts w:ascii="Arial" w:hAnsi="Arial" w:cs="Arial"/>
                <w:sz w:val="20"/>
                <w:szCs w:val="20"/>
              </w:rPr>
            </w:pPr>
          </w:p>
        </w:tc>
      </w:tr>
      <w:tr w:rsidR="00162096" w:rsidRPr="001B1315" w14:paraId="4A7CE287" w14:textId="77777777" w:rsidTr="00BE6F2F">
        <w:trPr>
          <w:trHeight w:val="425"/>
        </w:trPr>
        <w:tc>
          <w:tcPr>
            <w:tcW w:w="2122" w:type="dxa"/>
            <w:vAlign w:val="center"/>
          </w:tcPr>
          <w:p w14:paraId="1FD1B305"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Telephone Number</w:t>
            </w:r>
          </w:p>
        </w:tc>
        <w:tc>
          <w:tcPr>
            <w:tcW w:w="6894" w:type="dxa"/>
            <w:vAlign w:val="center"/>
          </w:tcPr>
          <w:p w14:paraId="4ACD8BE6" w14:textId="77777777" w:rsidR="00162096" w:rsidRPr="001B1315" w:rsidRDefault="00162096" w:rsidP="00BE6F2F">
            <w:pPr>
              <w:spacing w:before="60" w:after="60"/>
              <w:rPr>
                <w:rFonts w:ascii="Arial" w:hAnsi="Arial" w:cs="Arial"/>
                <w:sz w:val="20"/>
                <w:szCs w:val="20"/>
              </w:rPr>
            </w:pPr>
          </w:p>
        </w:tc>
      </w:tr>
      <w:tr w:rsidR="00162096" w:rsidRPr="001B1315" w14:paraId="6ACF06A4" w14:textId="77777777" w:rsidTr="00BE6F2F">
        <w:trPr>
          <w:trHeight w:val="425"/>
        </w:trPr>
        <w:tc>
          <w:tcPr>
            <w:tcW w:w="2122" w:type="dxa"/>
            <w:vAlign w:val="center"/>
          </w:tcPr>
          <w:p w14:paraId="340B2511"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Email Address</w:t>
            </w:r>
          </w:p>
        </w:tc>
        <w:tc>
          <w:tcPr>
            <w:tcW w:w="6894" w:type="dxa"/>
            <w:vAlign w:val="center"/>
          </w:tcPr>
          <w:p w14:paraId="2A99D6B7" w14:textId="77777777" w:rsidR="00162096" w:rsidRPr="001B1315" w:rsidRDefault="00162096" w:rsidP="00BE6F2F">
            <w:pPr>
              <w:spacing w:before="60" w:after="60"/>
              <w:rPr>
                <w:rFonts w:ascii="Arial" w:hAnsi="Arial" w:cs="Arial"/>
                <w:sz w:val="20"/>
                <w:szCs w:val="20"/>
              </w:rPr>
            </w:pPr>
          </w:p>
        </w:tc>
      </w:tr>
      <w:tr w:rsidR="00162096" w:rsidRPr="001B1315" w14:paraId="756EF75B" w14:textId="77777777" w:rsidTr="00BE6F2F">
        <w:trPr>
          <w:trHeight w:val="425"/>
        </w:trPr>
        <w:tc>
          <w:tcPr>
            <w:tcW w:w="2122" w:type="dxa"/>
            <w:vAlign w:val="center"/>
          </w:tcPr>
          <w:p w14:paraId="233EAB74"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Signature</w:t>
            </w:r>
          </w:p>
        </w:tc>
        <w:tc>
          <w:tcPr>
            <w:tcW w:w="6894" w:type="dxa"/>
            <w:vAlign w:val="center"/>
          </w:tcPr>
          <w:p w14:paraId="36444DF1" w14:textId="77777777" w:rsidR="00162096" w:rsidRPr="001B1315" w:rsidRDefault="00162096" w:rsidP="00BE6F2F">
            <w:pPr>
              <w:spacing w:before="60" w:after="60"/>
              <w:rPr>
                <w:rFonts w:ascii="Arial" w:hAnsi="Arial" w:cs="Arial"/>
                <w:sz w:val="20"/>
                <w:szCs w:val="20"/>
              </w:rPr>
            </w:pPr>
          </w:p>
        </w:tc>
      </w:tr>
    </w:tbl>
    <w:p w14:paraId="50D2E2DD" w14:textId="3CD9F331" w:rsidR="00462E0E" w:rsidRDefault="00462E0E" w:rsidP="00162096">
      <w:pPr>
        <w:spacing w:after="0"/>
      </w:pPr>
    </w:p>
    <w:p w14:paraId="10537E90" w14:textId="05C029C0" w:rsidR="00C11822" w:rsidRDefault="00C11822" w:rsidP="00162096">
      <w:pPr>
        <w:spacing w:after="0"/>
      </w:pPr>
    </w:p>
    <w:p w14:paraId="380E70BC" w14:textId="3F9D25EA" w:rsidR="00561A47" w:rsidRDefault="00561A47" w:rsidP="00162096">
      <w:pPr>
        <w:spacing w:after="0"/>
      </w:pPr>
    </w:p>
    <w:p w14:paraId="0AC44539" w14:textId="26A04C90" w:rsidR="00A328ED" w:rsidRDefault="00A328ED" w:rsidP="00162096">
      <w:pPr>
        <w:spacing w:after="0"/>
      </w:pPr>
    </w:p>
    <w:p w14:paraId="6EA5F445" w14:textId="6F98F19A" w:rsidR="00A328ED" w:rsidRDefault="00A328ED" w:rsidP="00162096">
      <w:pPr>
        <w:spacing w:after="0"/>
      </w:pPr>
    </w:p>
    <w:p w14:paraId="59798892" w14:textId="77777777" w:rsidR="00A328ED" w:rsidRDefault="00A328ED" w:rsidP="00162096">
      <w:pPr>
        <w:spacing w:after="0"/>
      </w:pPr>
    </w:p>
    <w:p w14:paraId="38F3DF25" w14:textId="77777777" w:rsidR="00561A47" w:rsidRDefault="00561A47" w:rsidP="00162096">
      <w:pPr>
        <w:spacing w:after="0"/>
      </w:pPr>
    </w:p>
    <w:tbl>
      <w:tblPr>
        <w:tblStyle w:val="TableGrid"/>
        <w:tblW w:w="0" w:type="auto"/>
        <w:tblLook w:val="04A0" w:firstRow="1" w:lastRow="0" w:firstColumn="1" w:lastColumn="0" w:noHBand="0" w:noVBand="1"/>
      </w:tblPr>
      <w:tblGrid>
        <w:gridCol w:w="2122"/>
        <w:gridCol w:w="6894"/>
      </w:tblGrid>
      <w:tr w:rsidR="00162096" w:rsidRPr="001B1315" w14:paraId="524E1048" w14:textId="77777777" w:rsidTr="00BE6F2F">
        <w:trPr>
          <w:trHeight w:val="340"/>
        </w:trPr>
        <w:tc>
          <w:tcPr>
            <w:tcW w:w="9016" w:type="dxa"/>
            <w:gridSpan w:val="2"/>
            <w:shd w:val="clear" w:color="auto" w:fill="D9D9D9" w:themeFill="background1" w:themeFillShade="D9"/>
            <w:vAlign w:val="center"/>
          </w:tcPr>
          <w:p w14:paraId="4F99974C" w14:textId="795662FD"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 xml:space="preserve">Leaseholder </w:t>
            </w:r>
            <w:r>
              <w:rPr>
                <w:rFonts w:ascii="Arial" w:hAnsi="Arial" w:cs="Arial"/>
                <w:sz w:val="20"/>
                <w:szCs w:val="20"/>
              </w:rPr>
              <w:t>3</w:t>
            </w:r>
          </w:p>
        </w:tc>
      </w:tr>
      <w:tr w:rsidR="00162096" w:rsidRPr="001B1315" w14:paraId="181867BF" w14:textId="77777777" w:rsidTr="00BE6F2F">
        <w:trPr>
          <w:trHeight w:val="425"/>
        </w:trPr>
        <w:tc>
          <w:tcPr>
            <w:tcW w:w="2122" w:type="dxa"/>
            <w:vAlign w:val="center"/>
          </w:tcPr>
          <w:p w14:paraId="17D3738C"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Title</w:t>
            </w:r>
          </w:p>
        </w:tc>
        <w:tc>
          <w:tcPr>
            <w:tcW w:w="6894" w:type="dxa"/>
            <w:vAlign w:val="center"/>
          </w:tcPr>
          <w:p w14:paraId="26049016" w14:textId="77777777" w:rsidR="00162096" w:rsidRPr="001B1315" w:rsidRDefault="00162096" w:rsidP="00BE6F2F">
            <w:pPr>
              <w:spacing w:before="60" w:after="60"/>
              <w:rPr>
                <w:rFonts w:ascii="Arial" w:hAnsi="Arial" w:cs="Arial"/>
                <w:sz w:val="20"/>
                <w:szCs w:val="20"/>
              </w:rPr>
            </w:pPr>
          </w:p>
        </w:tc>
      </w:tr>
      <w:tr w:rsidR="00162096" w:rsidRPr="001B1315" w14:paraId="193A0AB8" w14:textId="77777777" w:rsidTr="00BE6F2F">
        <w:trPr>
          <w:trHeight w:val="425"/>
        </w:trPr>
        <w:tc>
          <w:tcPr>
            <w:tcW w:w="2122" w:type="dxa"/>
            <w:vAlign w:val="center"/>
          </w:tcPr>
          <w:p w14:paraId="7B50D65C"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First Name(s)</w:t>
            </w:r>
          </w:p>
        </w:tc>
        <w:tc>
          <w:tcPr>
            <w:tcW w:w="6894" w:type="dxa"/>
            <w:vAlign w:val="center"/>
          </w:tcPr>
          <w:p w14:paraId="673C8EAA" w14:textId="77777777" w:rsidR="00162096" w:rsidRPr="001B1315" w:rsidRDefault="00162096" w:rsidP="00BE6F2F">
            <w:pPr>
              <w:spacing w:before="60" w:after="60"/>
              <w:rPr>
                <w:rFonts w:ascii="Arial" w:hAnsi="Arial" w:cs="Arial"/>
                <w:sz w:val="20"/>
                <w:szCs w:val="20"/>
              </w:rPr>
            </w:pPr>
          </w:p>
        </w:tc>
      </w:tr>
      <w:tr w:rsidR="00162096" w:rsidRPr="001B1315" w14:paraId="79ABCD35" w14:textId="77777777" w:rsidTr="00BE6F2F">
        <w:trPr>
          <w:trHeight w:val="425"/>
        </w:trPr>
        <w:tc>
          <w:tcPr>
            <w:tcW w:w="2122" w:type="dxa"/>
            <w:vAlign w:val="center"/>
          </w:tcPr>
          <w:p w14:paraId="62B9EB17"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Last Name</w:t>
            </w:r>
          </w:p>
        </w:tc>
        <w:tc>
          <w:tcPr>
            <w:tcW w:w="6894" w:type="dxa"/>
            <w:vAlign w:val="center"/>
          </w:tcPr>
          <w:p w14:paraId="117CBEAE" w14:textId="77777777" w:rsidR="00162096" w:rsidRPr="001B1315" w:rsidRDefault="00162096" w:rsidP="00BE6F2F">
            <w:pPr>
              <w:spacing w:before="60" w:after="60"/>
              <w:rPr>
                <w:rFonts w:ascii="Arial" w:hAnsi="Arial" w:cs="Arial"/>
                <w:sz w:val="20"/>
                <w:szCs w:val="20"/>
              </w:rPr>
            </w:pPr>
          </w:p>
        </w:tc>
      </w:tr>
      <w:tr w:rsidR="00162096" w:rsidRPr="001B1315" w14:paraId="7A9ACC53" w14:textId="77777777" w:rsidTr="00BE6F2F">
        <w:trPr>
          <w:trHeight w:val="425"/>
        </w:trPr>
        <w:tc>
          <w:tcPr>
            <w:tcW w:w="2122" w:type="dxa"/>
            <w:vAlign w:val="center"/>
          </w:tcPr>
          <w:p w14:paraId="4EEC6CB4"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Telephone Number</w:t>
            </w:r>
          </w:p>
        </w:tc>
        <w:tc>
          <w:tcPr>
            <w:tcW w:w="6894" w:type="dxa"/>
            <w:vAlign w:val="center"/>
          </w:tcPr>
          <w:p w14:paraId="5F13185F" w14:textId="77777777" w:rsidR="00162096" w:rsidRPr="001B1315" w:rsidRDefault="00162096" w:rsidP="00BE6F2F">
            <w:pPr>
              <w:spacing w:before="60" w:after="60"/>
              <w:rPr>
                <w:rFonts w:ascii="Arial" w:hAnsi="Arial" w:cs="Arial"/>
                <w:sz w:val="20"/>
                <w:szCs w:val="20"/>
              </w:rPr>
            </w:pPr>
          </w:p>
        </w:tc>
      </w:tr>
      <w:tr w:rsidR="00162096" w:rsidRPr="001B1315" w14:paraId="1F8DFDC2" w14:textId="77777777" w:rsidTr="00BE6F2F">
        <w:trPr>
          <w:trHeight w:val="425"/>
        </w:trPr>
        <w:tc>
          <w:tcPr>
            <w:tcW w:w="2122" w:type="dxa"/>
            <w:vAlign w:val="center"/>
          </w:tcPr>
          <w:p w14:paraId="1F9D87DC"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Email Address</w:t>
            </w:r>
          </w:p>
        </w:tc>
        <w:tc>
          <w:tcPr>
            <w:tcW w:w="6894" w:type="dxa"/>
            <w:vAlign w:val="center"/>
          </w:tcPr>
          <w:p w14:paraId="7971D890" w14:textId="77777777" w:rsidR="00162096" w:rsidRPr="001B1315" w:rsidRDefault="00162096" w:rsidP="00BE6F2F">
            <w:pPr>
              <w:spacing w:before="60" w:after="60"/>
              <w:rPr>
                <w:rFonts w:ascii="Arial" w:hAnsi="Arial" w:cs="Arial"/>
                <w:sz w:val="20"/>
                <w:szCs w:val="20"/>
              </w:rPr>
            </w:pPr>
          </w:p>
        </w:tc>
      </w:tr>
      <w:tr w:rsidR="00162096" w:rsidRPr="001B1315" w14:paraId="4159B604" w14:textId="77777777" w:rsidTr="00BE6F2F">
        <w:trPr>
          <w:trHeight w:val="425"/>
        </w:trPr>
        <w:tc>
          <w:tcPr>
            <w:tcW w:w="2122" w:type="dxa"/>
            <w:vAlign w:val="center"/>
          </w:tcPr>
          <w:p w14:paraId="254CAF41" w14:textId="77777777" w:rsidR="00162096" w:rsidRPr="001B1315" w:rsidRDefault="00162096" w:rsidP="00BE6F2F">
            <w:pPr>
              <w:spacing w:before="60" w:after="60"/>
              <w:rPr>
                <w:rFonts w:ascii="Arial" w:hAnsi="Arial" w:cs="Arial"/>
                <w:sz w:val="20"/>
                <w:szCs w:val="20"/>
              </w:rPr>
            </w:pPr>
            <w:r w:rsidRPr="001B1315">
              <w:rPr>
                <w:rFonts w:ascii="Arial" w:hAnsi="Arial" w:cs="Arial"/>
                <w:sz w:val="20"/>
                <w:szCs w:val="20"/>
              </w:rPr>
              <w:t>Signature</w:t>
            </w:r>
          </w:p>
        </w:tc>
        <w:tc>
          <w:tcPr>
            <w:tcW w:w="6894" w:type="dxa"/>
            <w:vAlign w:val="center"/>
          </w:tcPr>
          <w:p w14:paraId="09EC17CC" w14:textId="77777777" w:rsidR="00162096" w:rsidRPr="001B1315" w:rsidRDefault="00162096" w:rsidP="00BE6F2F">
            <w:pPr>
              <w:spacing w:before="60" w:after="60"/>
              <w:rPr>
                <w:rFonts w:ascii="Arial" w:hAnsi="Arial" w:cs="Arial"/>
                <w:sz w:val="20"/>
                <w:szCs w:val="20"/>
              </w:rPr>
            </w:pPr>
          </w:p>
        </w:tc>
      </w:tr>
      <w:tr w:rsidR="006B2025" w:rsidRPr="0089571E" w14:paraId="566932E1" w14:textId="77777777" w:rsidTr="00480AC4">
        <w:trPr>
          <w:trHeight w:val="833"/>
        </w:trPr>
        <w:tc>
          <w:tcPr>
            <w:tcW w:w="9016" w:type="dxa"/>
            <w:gridSpan w:val="2"/>
            <w:shd w:val="clear" w:color="auto" w:fill="009933"/>
            <w:vAlign w:val="center"/>
          </w:tcPr>
          <w:p w14:paraId="18E4A9B5" w14:textId="47ACF464" w:rsidR="006B2025" w:rsidRPr="005F791B" w:rsidRDefault="006B2025" w:rsidP="00480AC4">
            <w:pPr>
              <w:rPr>
                <w:rFonts w:ascii="Arial" w:hAnsi="Arial" w:cs="Arial"/>
                <w:b/>
                <w:bCs/>
                <w:color w:val="FFFFFF" w:themeColor="background1"/>
              </w:rPr>
            </w:pPr>
            <w:r w:rsidRPr="005F791B">
              <w:rPr>
                <w:rFonts w:ascii="Arial" w:hAnsi="Arial" w:cs="Arial"/>
                <w:b/>
                <w:bCs/>
                <w:color w:val="FFFFFF" w:themeColor="background1"/>
              </w:rPr>
              <w:t>SECTION 2a – SUBLET TENANT DETAILS</w:t>
            </w:r>
          </w:p>
          <w:p w14:paraId="174F4079" w14:textId="0573927E" w:rsidR="006B2025" w:rsidRPr="005F791B" w:rsidRDefault="006B2025" w:rsidP="00480AC4">
            <w:pPr>
              <w:rPr>
                <w:rFonts w:ascii="Arial" w:hAnsi="Arial" w:cs="Arial"/>
                <w:i/>
                <w:iCs/>
                <w:color w:val="FFFFFF" w:themeColor="background1"/>
              </w:rPr>
            </w:pPr>
            <w:r w:rsidRPr="005F791B">
              <w:rPr>
                <w:rFonts w:ascii="Arial" w:hAnsi="Arial" w:cs="Arial"/>
                <w:i/>
                <w:iCs/>
                <w:color w:val="FFFFFF" w:themeColor="background1"/>
              </w:rPr>
              <w:t>Please provide the following details for the tenant(s) residing at the leasehold property</w:t>
            </w:r>
          </w:p>
        </w:tc>
      </w:tr>
      <w:tr w:rsidR="00162096" w:rsidRPr="0089571E" w14:paraId="35462886" w14:textId="77777777" w:rsidTr="00BE6F2F">
        <w:trPr>
          <w:trHeight w:val="340"/>
        </w:trPr>
        <w:tc>
          <w:tcPr>
            <w:tcW w:w="9016" w:type="dxa"/>
            <w:gridSpan w:val="2"/>
            <w:shd w:val="clear" w:color="auto" w:fill="D9D9D9" w:themeFill="background1" w:themeFillShade="D9"/>
            <w:vAlign w:val="center"/>
          </w:tcPr>
          <w:p w14:paraId="4156AD61" w14:textId="76B0F6C7"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Tenant Details</w:t>
            </w:r>
          </w:p>
        </w:tc>
      </w:tr>
      <w:tr w:rsidR="00162096" w:rsidRPr="0089571E" w14:paraId="572A4311" w14:textId="77777777" w:rsidTr="00BE6F2F">
        <w:trPr>
          <w:trHeight w:val="425"/>
        </w:trPr>
        <w:tc>
          <w:tcPr>
            <w:tcW w:w="2122" w:type="dxa"/>
            <w:vAlign w:val="center"/>
          </w:tcPr>
          <w:p w14:paraId="5F8D5EB1" w14:textId="4B903D1A" w:rsidR="00162096" w:rsidRPr="005F791B" w:rsidRDefault="00162096" w:rsidP="00BE6F2F">
            <w:pPr>
              <w:spacing w:before="60" w:after="60"/>
              <w:rPr>
                <w:rFonts w:ascii="Arial" w:hAnsi="Arial" w:cs="Arial"/>
                <w:sz w:val="20"/>
                <w:szCs w:val="20"/>
              </w:rPr>
            </w:pPr>
            <w:r w:rsidRPr="005F791B">
              <w:rPr>
                <w:rFonts w:ascii="Arial" w:hAnsi="Arial" w:cs="Arial"/>
                <w:sz w:val="20"/>
                <w:szCs w:val="20"/>
              </w:rPr>
              <w:t>T</w:t>
            </w:r>
            <w:r w:rsidR="006B2025" w:rsidRPr="005F791B">
              <w:rPr>
                <w:rFonts w:ascii="Arial" w:hAnsi="Arial" w:cs="Arial"/>
                <w:sz w:val="20"/>
                <w:szCs w:val="20"/>
              </w:rPr>
              <w:t>enant 1 – Full name</w:t>
            </w:r>
          </w:p>
        </w:tc>
        <w:tc>
          <w:tcPr>
            <w:tcW w:w="6894" w:type="dxa"/>
            <w:vAlign w:val="center"/>
          </w:tcPr>
          <w:p w14:paraId="4D76871D" w14:textId="77777777" w:rsidR="00162096" w:rsidRPr="005F791B" w:rsidRDefault="00162096" w:rsidP="00BE6F2F">
            <w:pPr>
              <w:spacing w:before="60" w:after="60"/>
              <w:rPr>
                <w:rFonts w:ascii="Arial" w:hAnsi="Arial" w:cs="Arial"/>
                <w:sz w:val="20"/>
                <w:szCs w:val="20"/>
              </w:rPr>
            </w:pPr>
          </w:p>
        </w:tc>
      </w:tr>
      <w:tr w:rsidR="00162096" w:rsidRPr="0089571E" w14:paraId="1ABB3DE3" w14:textId="77777777" w:rsidTr="00BE6F2F">
        <w:trPr>
          <w:trHeight w:val="425"/>
        </w:trPr>
        <w:tc>
          <w:tcPr>
            <w:tcW w:w="2122" w:type="dxa"/>
            <w:vAlign w:val="center"/>
          </w:tcPr>
          <w:p w14:paraId="0B5BD3B9" w14:textId="0B9D39A7"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Tenant 2 – Full name</w:t>
            </w:r>
          </w:p>
        </w:tc>
        <w:tc>
          <w:tcPr>
            <w:tcW w:w="6894" w:type="dxa"/>
            <w:vAlign w:val="center"/>
          </w:tcPr>
          <w:p w14:paraId="5CD60CF0" w14:textId="77777777" w:rsidR="00162096" w:rsidRPr="005F791B" w:rsidRDefault="00162096" w:rsidP="00BE6F2F">
            <w:pPr>
              <w:spacing w:before="60" w:after="60"/>
              <w:rPr>
                <w:rFonts w:ascii="Arial" w:hAnsi="Arial" w:cs="Arial"/>
                <w:sz w:val="20"/>
                <w:szCs w:val="20"/>
              </w:rPr>
            </w:pPr>
          </w:p>
        </w:tc>
      </w:tr>
      <w:tr w:rsidR="00162096" w:rsidRPr="0089571E" w14:paraId="6DDA125B" w14:textId="77777777" w:rsidTr="00BE6F2F">
        <w:trPr>
          <w:trHeight w:val="425"/>
        </w:trPr>
        <w:tc>
          <w:tcPr>
            <w:tcW w:w="2122" w:type="dxa"/>
            <w:vAlign w:val="center"/>
          </w:tcPr>
          <w:p w14:paraId="1C41FA1E" w14:textId="4446AE58"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Tenant 1 - Telephone Number</w:t>
            </w:r>
          </w:p>
        </w:tc>
        <w:tc>
          <w:tcPr>
            <w:tcW w:w="6894" w:type="dxa"/>
            <w:vAlign w:val="center"/>
          </w:tcPr>
          <w:p w14:paraId="2A2523C5" w14:textId="77777777" w:rsidR="00162096" w:rsidRPr="005F791B" w:rsidRDefault="00162096" w:rsidP="00BE6F2F">
            <w:pPr>
              <w:spacing w:before="60" w:after="60"/>
              <w:rPr>
                <w:rFonts w:ascii="Arial" w:hAnsi="Arial" w:cs="Arial"/>
                <w:sz w:val="20"/>
                <w:szCs w:val="20"/>
              </w:rPr>
            </w:pPr>
          </w:p>
        </w:tc>
      </w:tr>
      <w:tr w:rsidR="00162096" w:rsidRPr="0089571E" w14:paraId="029000B0" w14:textId="77777777" w:rsidTr="00BE6F2F">
        <w:trPr>
          <w:trHeight w:val="425"/>
        </w:trPr>
        <w:tc>
          <w:tcPr>
            <w:tcW w:w="2122" w:type="dxa"/>
            <w:vAlign w:val="center"/>
          </w:tcPr>
          <w:p w14:paraId="61FF2C6F" w14:textId="1C3F5258"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Tenant 2 - Telephone Number</w:t>
            </w:r>
          </w:p>
        </w:tc>
        <w:tc>
          <w:tcPr>
            <w:tcW w:w="6894" w:type="dxa"/>
            <w:vAlign w:val="center"/>
          </w:tcPr>
          <w:p w14:paraId="15589670" w14:textId="77777777" w:rsidR="00162096" w:rsidRPr="005F791B" w:rsidRDefault="00162096" w:rsidP="00BE6F2F">
            <w:pPr>
              <w:spacing w:before="60" w:after="60"/>
              <w:rPr>
                <w:rFonts w:ascii="Arial" w:hAnsi="Arial" w:cs="Arial"/>
                <w:sz w:val="20"/>
                <w:szCs w:val="20"/>
              </w:rPr>
            </w:pPr>
          </w:p>
        </w:tc>
      </w:tr>
      <w:tr w:rsidR="00162096" w:rsidRPr="0089571E" w14:paraId="25FB4711" w14:textId="77777777" w:rsidTr="00BE6F2F">
        <w:trPr>
          <w:trHeight w:val="425"/>
        </w:trPr>
        <w:tc>
          <w:tcPr>
            <w:tcW w:w="2122" w:type="dxa"/>
            <w:vAlign w:val="center"/>
          </w:tcPr>
          <w:p w14:paraId="697703AD" w14:textId="349ADF32"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 xml:space="preserve">Tenant 1 - </w:t>
            </w:r>
            <w:r w:rsidR="00162096" w:rsidRPr="005F791B">
              <w:rPr>
                <w:rFonts w:ascii="Arial" w:hAnsi="Arial" w:cs="Arial"/>
                <w:sz w:val="20"/>
                <w:szCs w:val="20"/>
              </w:rPr>
              <w:t>Email Address</w:t>
            </w:r>
          </w:p>
        </w:tc>
        <w:tc>
          <w:tcPr>
            <w:tcW w:w="6894" w:type="dxa"/>
            <w:vAlign w:val="center"/>
          </w:tcPr>
          <w:p w14:paraId="15D4F658" w14:textId="77777777" w:rsidR="00162096" w:rsidRPr="005F791B" w:rsidRDefault="00162096" w:rsidP="00BE6F2F">
            <w:pPr>
              <w:spacing w:before="60" w:after="60"/>
              <w:rPr>
                <w:rFonts w:ascii="Arial" w:hAnsi="Arial" w:cs="Arial"/>
                <w:sz w:val="20"/>
                <w:szCs w:val="20"/>
              </w:rPr>
            </w:pPr>
          </w:p>
        </w:tc>
      </w:tr>
      <w:tr w:rsidR="00162096" w:rsidRPr="0089571E" w14:paraId="1F881209" w14:textId="77777777" w:rsidTr="00BE6F2F">
        <w:trPr>
          <w:trHeight w:val="425"/>
        </w:trPr>
        <w:tc>
          <w:tcPr>
            <w:tcW w:w="2122" w:type="dxa"/>
            <w:vAlign w:val="center"/>
          </w:tcPr>
          <w:p w14:paraId="33E21A63" w14:textId="170C0001" w:rsidR="00162096" w:rsidRPr="005F791B" w:rsidRDefault="006B2025" w:rsidP="00BE6F2F">
            <w:pPr>
              <w:spacing w:before="60" w:after="60"/>
              <w:rPr>
                <w:rFonts w:ascii="Arial" w:hAnsi="Arial" w:cs="Arial"/>
                <w:sz w:val="20"/>
                <w:szCs w:val="20"/>
              </w:rPr>
            </w:pPr>
            <w:r w:rsidRPr="005F791B">
              <w:rPr>
                <w:rFonts w:ascii="Arial" w:hAnsi="Arial" w:cs="Arial"/>
                <w:sz w:val="20"/>
                <w:szCs w:val="20"/>
              </w:rPr>
              <w:t>Tenant 2 - Email Address</w:t>
            </w:r>
          </w:p>
        </w:tc>
        <w:tc>
          <w:tcPr>
            <w:tcW w:w="6894" w:type="dxa"/>
            <w:vAlign w:val="center"/>
          </w:tcPr>
          <w:p w14:paraId="041B1F2F" w14:textId="77777777" w:rsidR="00162096" w:rsidRPr="005F791B" w:rsidRDefault="00162096" w:rsidP="00BE6F2F">
            <w:pPr>
              <w:spacing w:before="60" w:after="60"/>
              <w:rPr>
                <w:rFonts w:ascii="Arial" w:hAnsi="Arial" w:cs="Arial"/>
                <w:sz w:val="20"/>
                <w:szCs w:val="20"/>
              </w:rPr>
            </w:pPr>
          </w:p>
        </w:tc>
      </w:tr>
    </w:tbl>
    <w:p w14:paraId="0E495BE3" w14:textId="77777777" w:rsidR="00462E0E" w:rsidRDefault="00462E0E" w:rsidP="006B787C">
      <w:pPr>
        <w:rPr>
          <w:rFonts w:ascii="Arial" w:hAnsi="Arial" w:cs="Arial"/>
        </w:rPr>
      </w:pPr>
    </w:p>
    <w:tbl>
      <w:tblPr>
        <w:tblStyle w:val="TableGrid"/>
        <w:tblW w:w="0" w:type="auto"/>
        <w:tblLook w:val="04A0" w:firstRow="1" w:lastRow="0" w:firstColumn="1" w:lastColumn="0" w:noHBand="0" w:noVBand="1"/>
      </w:tblPr>
      <w:tblGrid>
        <w:gridCol w:w="3823"/>
        <w:gridCol w:w="5193"/>
      </w:tblGrid>
      <w:tr w:rsidR="006B787C" w:rsidRPr="006B787C" w14:paraId="69489911" w14:textId="77777777" w:rsidTr="00561A47">
        <w:trPr>
          <w:trHeight w:val="691"/>
        </w:trPr>
        <w:tc>
          <w:tcPr>
            <w:tcW w:w="9016" w:type="dxa"/>
            <w:gridSpan w:val="2"/>
            <w:shd w:val="clear" w:color="auto" w:fill="009933"/>
            <w:vAlign w:val="center"/>
          </w:tcPr>
          <w:p w14:paraId="3C5D7B1B" w14:textId="38CA4048" w:rsidR="006B787C" w:rsidRPr="006B787C" w:rsidRDefault="006B787C" w:rsidP="00561A47">
            <w:pPr>
              <w:rPr>
                <w:rFonts w:ascii="Arial" w:hAnsi="Arial" w:cs="Arial"/>
                <w:b/>
                <w:bCs/>
                <w:color w:val="FFFFFF" w:themeColor="background1"/>
              </w:rPr>
            </w:pPr>
            <w:r w:rsidRPr="006B787C">
              <w:rPr>
                <w:rFonts w:ascii="Arial" w:hAnsi="Arial" w:cs="Arial"/>
                <w:b/>
                <w:bCs/>
                <w:color w:val="FFFFFF" w:themeColor="background1"/>
              </w:rPr>
              <w:t xml:space="preserve">SECTION 3 – </w:t>
            </w:r>
            <w:r w:rsidR="00C11822">
              <w:rPr>
                <w:rFonts w:ascii="Arial" w:hAnsi="Arial" w:cs="Arial"/>
                <w:b/>
                <w:bCs/>
                <w:color w:val="FFFFFF" w:themeColor="background1"/>
              </w:rPr>
              <w:t xml:space="preserve">LEASEHOLDERS NEW </w:t>
            </w:r>
            <w:r w:rsidRPr="006B787C">
              <w:rPr>
                <w:rFonts w:ascii="Arial" w:hAnsi="Arial" w:cs="Arial"/>
                <w:b/>
                <w:bCs/>
                <w:color w:val="FFFFFF" w:themeColor="background1"/>
              </w:rPr>
              <w:t>CORRESPONDENCE ADDRESS &amp; DETAILS OF MANAGING AGENT/LETTING AGENT (IF APPLICABLE)</w:t>
            </w:r>
          </w:p>
        </w:tc>
      </w:tr>
      <w:tr w:rsidR="00162096" w:rsidRPr="006B787C" w14:paraId="2E78B659" w14:textId="77777777" w:rsidTr="00162096">
        <w:trPr>
          <w:trHeight w:val="425"/>
        </w:trPr>
        <w:tc>
          <w:tcPr>
            <w:tcW w:w="3823" w:type="dxa"/>
            <w:vAlign w:val="center"/>
          </w:tcPr>
          <w:p w14:paraId="49B38035" w14:textId="3112E4A2" w:rsidR="00162096" w:rsidRPr="006B787C" w:rsidRDefault="00C11822" w:rsidP="00162096">
            <w:pPr>
              <w:spacing w:before="120" w:after="120"/>
              <w:rPr>
                <w:rFonts w:ascii="Arial" w:hAnsi="Arial" w:cs="Arial"/>
              </w:rPr>
            </w:pPr>
            <w:r w:rsidRPr="00F05A93">
              <w:rPr>
                <w:rFonts w:ascii="Arial" w:hAnsi="Arial" w:cs="Arial"/>
              </w:rPr>
              <w:t>Leaseholders New Correspondence Address</w:t>
            </w:r>
          </w:p>
        </w:tc>
        <w:tc>
          <w:tcPr>
            <w:tcW w:w="5193" w:type="dxa"/>
            <w:vAlign w:val="center"/>
          </w:tcPr>
          <w:p w14:paraId="1138523E" w14:textId="77777777" w:rsidR="00162096" w:rsidRDefault="00162096" w:rsidP="00162096">
            <w:pPr>
              <w:spacing w:before="120" w:after="120"/>
              <w:rPr>
                <w:rFonts w:ascii="Arial" w:hAnsi="Arial" w:cs="Arial"/>
              </w:rPr>
            </w:pPr>
          </w:p>
          <w:p w14:paraId="0BC85410" w14:textId="00487AC6" w:rsidR="00462E0E" w:rsidRDefault="00462E0E" w:rsidP="00162096">
            <w:pPr>
              <w:spacing w:before="120" w:after="120"/>
              <w:rPr>
                <w:rFonts w:ascii="Arial" w:hAnsi="Arial" w:cs="Arial"/>
              </w:rPr>
            </w:pPr>
          </w:p>
          <w:p w14:paraId="779AB945" w14:textId="77777777" w:rsidR="00B97AA6" w:rsidRDefault="00B97AA6" w:rsidP="00162096">
            <w:pPr>
              <w:spacing w:before="120" w:after="120"/>
              <w:rPr>
                <w:rFonts w:ascii="Arial" w:hAnsi="Arial" w:cs="Arial"/>
              </w:rPr>
            </w:pPr>
          </w:p>
          <w:p w14:paraId="19BE2406" w14:textId="7097D4B7" w:rsidR="009F11DB" w:rsidRPr="006B787C" w:rsidRDefault="009F11DB" w:rsidP="00162096">
            <w:pPr>
              <w:spacing w:before="120" w:after="120"/>
              <w:rPr>
                <w:rFonts w:ascii="Arial" w:hAnsi="Arial" w:cs="Arial"/>
              </w:rPr>
            </w:pPr>
          </w:p>
        </w:tc>
      </w:tr>
      <w:tr w:rsidR="00162096" w:rsidRPr="006B787C" w14:paraId="7C98829C" w14:textId="77777777" w:rsidTr="00162096">
        <w:trPr>
          <w:trHeight w:val="425"/>
        </w:trPr>
        <w:tc>
          <w:tcPr>
            <w:tcW w:w="3823" w:type="dxa"/>
            <w:vAlign w:val="center"/>
          </w:tcPr>
          <w:p w14:paraId="10044C04" w14:textId="77777777" w:rsidR="00122FAA" w:rsidRDefault="00162096" w:rsidP="00162096">
            <w:pPr>
              <w:spacing w:before="120" w:after="120"/>
              <w:rPr>
                <w:rFonts w:ascii="Arial" w:hAnsi="Arial" w:cs="Arial"/>
              </w:rPr>
            </w:pPr>
            <w:r w:rsidRPr="006B787C">
              <w:rPr>
                <w:rFonts w:ascii="Arial" w:hAnsi="Arial" w:cs="Arial"/>
              </w:rPr>
              <w:t>Managing Agent</w:t>
            </w:r>
            <w:r>
              <w:rPr>
                <w:rFonts w:ascii="Arial" w:hAnsi="Arial" w:cs="Arial"/>
              </w:rPr>
              <w:t xml:space="preserve"> </w:t>
            </w:r>
            <w:r w:rsidR="00C11822">
              <w:rPr>
                <w:rFonts w:ascii="Arial" w:hAnsi="Arial" w:cs="Arial"/>
              </w:rPr>
              <w:t xml:space="preserve">Name &amp; Address </w:t>
            </w:r>
          </w:p>
          <w:p w14:paraId="52E42987" w14:textId="5BF10252" w:rsidR="00162096" w:rsidRPr="006B787C" w:rsidRDefault="00C11822" w:rsidP="00162096">
            <w:pPr>
              <w:spacing w:before="120" w:after="120"/>
              <w:rPr>
                <w:rFonts w:ascii="Arial" w:hAnsi="Arial" w:cs="Arial"/>
              </w:rPr>
            </w:pPr>
            <w:r>
              <w:rPr>
                <w:rFonts w:ascii="Arial" w:hAnsi="Arial" w:cs="Arial"/>
              </w:rPr>
              <w:t>(if applicable</w:t>
            </w:r>
            <w:r w:rsidR="00122FAA">
              <w:rPr>
                <w:rFonts w:ascii="Arial" w:hAnsi="Arial" w:cs="Arial"/>
              </w:rPr>
              <w:t>)</w:t>
            </w:r>
          </w:p>
        </w:tc>
        <w:tc>
          <w:tcPr>
            <w:tcW w:w="5193" w:type="dxa"/>
            <w:vAlign w:val="center"/>
          </w:tcPr>
          <w:p w14:paraId="373F2422" w14:textId="77777777" w:rsidR="00162096" w:rsidRDefault="00162096" w:rsidP="00162096">
            <w:pPr>
              <w:spacing w:before="120" w:after="120"/>
              <w:rPr>
                <w:rFonts w:ascii="Arial" w:hAnsi="Arial" w:cs="Arial"/>
              </w:rPr>
            </w:pPr>
          </w:p>
          <w:p w14:paraId="710EC11D" w14:textId="05C286E1" w:rsidR="00B97AA6" w:rsidRDefault="00B97AA6" w:rsidP="00162096">
            <w:pPr>
              <w:spacing w:before="120" w:after="120"/>
              <w:rPr>
                <w:rFonts w:ascii="Arial" w:hAnsi="Arial" w:cs="Arial"/>
              </w:rPr>
            </w:pPr>
          </w:p>
          <w:p w14:paraId="12BD1C84" w14:textId="77777777" w:rsidR="00B97AA6" w:rsidRDefault="00B97AA6" w:rsidP="00162096">
            <w:pPr>
              <w:spacing w:before="120" w:after="120"/>
              <w:rPr>
                <w:rFonts w:ascii="Arial" w:hAnsi="Arial" w:cs="Arial"/>
              </w:rPr>
            </w:pPr>
          </w:p>
          <w:p w14:paraId="4EADCCD9" w14:textId="0C59EE11" w:rsidR="00B97AA6" w:rsidRPr="006B787C" w:rsidRDefault="00B97AA6" w:rsidP="00162096">
            <w:pPr>
              <w:spacing w:before="120" w:after="120"/>
              <w:rPr>
                <w:rFonts w:ascii="Arial" w:hAnsi="Arial" w:cs="Arial"/>
              </w:rPr>
            </w:pPr>
          </w:p>
        </w:tc>
      </w:tr>
      <w:tr w:rsidR="00162096" w:rsidRPr="006B787C" w14:paraId="4799B255" w14:textId="77777777" w:rsidTr="00162096">
        <w:trPr>
          <w:trHeight w:val="425"/>
        </w:trPr>
        <w:tc>
          <w:tcPr>
            <w:tcW w:w="3823" w:type="dxa"/>
            <w:vAlign w:val="center"/>
          </w:tcPr>
          <w:p w14:paraId="74967772" w14:textId="5C3BE18B" w:rsidR="00162096" w:rsidRPr="006B787C" w:rsidRDefault="00162096" w:rsidP="00162096">
            <w:pPr>
              <w:spacing w:before="120" w:after="120"/>
              <w:rPr>
                <w:rFonts w:ascii="Arial" w:hAnsi="Arial" w:cs="Arial"/>
              </w:rPr>
            </w:pPr>
            <w:r w:rsidRPr="006B787C">
              <w:rPr>
                <w:rFonts w:ascii="Arial" w:hAnsi="Arial" w:cs="Arial"/>
              </w:rPr>
              <w:t xml:space="preserve">Managing Agent </w:t>
            </w:r>
            <w:r>
              <w:rPr>
                <w:rFonts w:ascii="Arial" w:hAnsi="Arial" w:cs="Arial"/>
              </w:rPr>
              <w:t>Email Address</w:t>
            </w:r>
            <w:r w:rsidR="00B97AA6">
              <w:rPr>
                <w:rFonts w:ascii="Arial" w:hAnsi="Arial" w:cs="Arial"/>
              </w:rPr>
              <w:t>/ Contact Telephone</w:t>
            </w:r>
          </w:p>
        </w:tc>
        <w:tc>
          <w:tcPr>
            <w:tcW w:w="5193" w:type="dxa"/>
            <w:vAlign w:val="center"/>
          </w:tcPr>
          <w:p w14:paraId="01D79C74" w14:textId="0B4F199E" w:rsidR="00162096" w:rsidRPr="006B787C" w:rsidRDefault="00162096" w:rsidP="00162096">
            <w:pPr>
              <w:spacing w:before="120" w:after="120"/>
              <w:rPr>
                <w:rFonts w:ascii="Arial" w:hAnsi="Arial" w:cs="Arial"/>
              </w:rPr>
            </w:pPr>
          </w:p>
        </w:tc>
      </w:tr>
    </w:tbl>
    <w:p w14:paraId="4B9D677C" w14:textId="77777777" w:rsidR="009F11DB" w:rsidRPr="006B787C" w:rsidRDefault="009F11DB" w:rsidP="006B787C">
      <w:pPr>
        <w:rPr>
          <w:rFonts w:ascii="Arial" w:hAnsi="Arial" w:cs="Arial"/>
        </w:rPr>
      </w:pPr>
    </w:p>
    <w:tbl>
      <w:tblPr>
        <w:tblStyle w:val="TableGrid"/>
        <w:tblW w:w="0" w:type="auto"/>
        <w:tblLook w:val="04A0" w:firstRow="1" w:lastRow="0" w:firstColumn="1" w:lastColumn="0" w:noHBand="0" w:noVBand="1"/>
      </w:tblPr>
      <w:tblGrid>
        <w:gridCol w:w="9016"/>
      </w:tblGrid>
      <w:tr w:rsidR="006B787C" w:rsidRPr="001B1315" w14:paraId="0627C70C" w14:textId="77777777" w:rsidTr="00162096">
        <w:trPr>
          <w:trHeight w:val="425"/>
        </w:trPr>
        <w:tc>
          <w:tcPr>
            <w:tcW w:w="9016" w:type="dxa"/>
            <w:shd w:val="clear" w:color="auto" w:fill="009933"/>
            <w:vAlign w:val="center"/>
          </w:tcPr>
          <w:p w14:paraId="1D1D3FDD" w14:textId="5B6160E8" w:rsidR="006B787C" w:rsidRPr="001B1315" w:rsidRDefault="006B787C" w:rsidP="00162096">
            <w:pPr>
              <w:rPr>
                <w:rFonts w:ascii="Arial" w:hAnsi="Arial" w:cs="Arial"/>
                <w:b/>
                <w:bCs/>
                <w:color w:val="FFFFFF" w:themeColor="background1"/>
              </w:rPr>
            </w:pPr>
            <w:r w:rsidRPr="001B1315">
              <w:rPr>
                <w:rFonts w:ascii="Arial" w:hAnsi="Arial" w:cs="Arial"/>
                <w:b/>
                <w:bCs/>
                <w:color w:val="FFFFFF" w:themeColor="background1"/>
              </w:rPr>
              <w:lastRenderedPageBreak/>
              <w:t xml:space="preserve">SECTION </w:t>
            </w:r>
            <w:r w:rsidR="0030489E">
              <w:rPr>
                <w:rFonts w:ascii="Arial" w:hAnsi="Arial" w:cs="Arial"/>
                <w:b/>
                <w:bCs/>
                <w:color w:val="FFFFFF" w:themeColor="background1"/>
              </w:rPr>
              <w:t>4</w:t>
            </w:r>
            <w:r w:rsidRPr="001B1315">
              <w:rPr>
                <w:rFonts w:ascii="Arial" w:hAnsi="Arial" w:cs="Arial"/>
                <w:b/>
                <w:bCs/>
                <w:color w:val="FFFFFF" w:themeColor="background1"/>
              </w:rPr>
              <w:t xml:space="preserve"> – GAS SAFETY CERTIFICATE</w:t>
            </w:r>
          </w:p>
        </w:tc>
      </w:tr>
      <w:tr w:rsidR="006B787C" w:rsidRPr="006B787C" w14:paraId="430F5E4D" w14:textId="77777777" w:rsidTr="001B1315">
        <w:trPr>
          <w:trHeight w:val="425"/>
        </w:trPr>
        <w:tc>
          <w:tcPr>
            <w:tcW w:w="9016" w:type="dxa"/>
          </w:tcPr>
          <w:p w14:paraId="3F0BCEF5" w14:textId="3F008157" w:rsidR="006B787C" w:rsidRPr="00675D2C" w:rsidRDefault="00E91030" w:rsidP="00561A47">
            <w:pPr>
              <w:spacing w:before="60" w:after="60"/>
              <w:jc w:val="both"/>
              <w:rPr>
                <w:rFonts w:ascii="Arial" w:hAnsi="Arial" w:cs="Arial"/>
              </w:rPr>
            </w:pPr>
            <w:r w:rsidRPr="00675D2C">
              <w:rPr>
                <w:rFonts w:ascii="Arial" w:hAnsi="Arial" w:cs="Arial"/>
              </w:rPr>
              <w:t>An LGSR – a landlord gas safety record must also</w:t>
            </w:r>
            <w:r w:rsidR="00561A47" w:rsidRPr="00675D2C">
              <w:rPr>
                <w:rFonts w:ascii="Arial" w:hAnsi="Arial" w:cs="Arial"/>
              </w:rPr>
              <w:t xml:space="preserve"> by law be supplied to your tenant.  The importance of gas safety is considered paramount by the </w:t>
            </w:r>
            <w:proofErr w:type="gramStart"/>
            <w:r w:rsidR="00561A47" w:rsidRPr="00675D2C">
              <w:rPr>
                <w:rFonts w:ascii="Arial" w:hAnsi="Arial" w:cs="Arial"/>
              </w:rPr>
              <w:t>Council</w:t>
            </w:r>
            <w:proofErr w:type="gramEnd"/>
            <w:r w:rsidR="00561A47" w:rsidRPr="00675D2C">
              <w:rPr>
                <w:rFonts w:ascii="Arial" w:hAnsi="Arial" w:cs="Arial"/>
              </w:rPr>
              <w:t xml:space="preserve"> and we therefore request a copy of this certificate to complete our gas safety records on the block which houses your leasehold property.</w:t>
            </w:r>
          </w:p>
        </w:tc>
      </w:tr>
    </w:tbl>
    <w:p w14:paraId="30E27302" w14:textId="6E2B1308" w:rsidR="006B787C" w:rsidRDefault="006B787C" w:rsidP="006B787C">
      <w:pPr>
        <w:rPr>
          <w:rFonts w:ascii="Arial" w:hAnsi="Arial" w:cs="Arial"/>
        </w:rPr>
      </w:pPr>
    </w:p>
    <w:p w14:paraId="05860701" w14:textId="01C776D3" w:rsidR="00C11822" w:rsidRDefault="00C11822" w:rsidP="006B787C">
      <w:pPr>
        <w:rPr>
          <w:rFonts w:ascii="Arial" w:hAnsi="Arial" w:cs="Arial"/>
        </w:rPr>
      </w:pPr>
    </w:p>
    <w:tbl>
      <w:tblPr>
        <w:tblStyle w:val="TableGrid"/>
        <w:tblW w:w="0" w:type="auto"/>
        <w:tblLook w:val="04A0" w:firstRow="1" w:lastRow="0" w:firstColumn="1" w:lastColumn="0" w:noHBand="0" w:noVBand="1"/>
      </w:tblPr>
      <w:tblGrid>
        <w:gridCol w:w="9016"/>
      </w:tblGrid>
      <w:tr w:rsidR="00162096" w:rsidRPr="00162096" w14:paraId="7ADE01BA" w14:textId="77777777" w:rsidTr="00122FAA">
        <w:trPr>
          <w:trHeight w:val="425"/>
        </w:trPr>
        <w:tc>
          <w:tcPr>
            <w:tcW w:w="9016" w:type="dxa"/>
            <w:tcBorders>
              <w:bottom w:val="single" w:sz="4" w:space="0" w:color="auto"/>
            </w:tcBorders>
            <w:shd w:val="clear" w:color="auto" w:fill="009933"/>
            <w:vAlign w:val="center"/>
          </w:tcPr>
          <w:p w14:paraId="436AFFA4" w14:textId="533F993D" w:rsidR="006B787C" w:rsidRPr="00162096" w:rsidRDefault="006B787C" w:rsidP="00162096">
            <w:pPr>
              <w:rPr>
                <w:rFonts w:ascii="Arial" w:hAnsi="Arial" w:cs="Arial"/>
                <w:b/>
                <w:bCs/>
                <w:color w:val="FFFFFF" w:themeColor="background1"/>
              </w:rPr>
            </w:pPr>
            <w:r w:rsidRPr="00162096">
              <w:rPr>
                <w:rFonts w:ascii="Arial" w:hAnsi="Arial" w:cs="Arial"/>
                <w:b/>
                <w:bCs/>
                <w:color w:val="FFFFFF" w:themeColor="background1"/>
              </w:rPr>
              <w:t xml:space="preserve">SECTION </w:t>
            </w:r>
            <w:r w:rsidR="0030489E">
              <w:rPr>
                <w:rFonts w:ascii="Arial" w:hAnsi="Arial" w:cs="Arial"/>
                <w:b/>
                <w:bCs/>
                <w:color w:val="FFFFFF" w:themeColor="background1"/>
              </w:rPr>
              <w:t>5</w:t>
            </w:r>
            <w:r w:rsidRPr="00162096">
              <w:rPr>
                <w:rFonts w:ascii="Arial" w:hAnsi="Arial" w:cs="Arial"/>
                <w:b/>
                <w:bCs/>
                <w:color w:val="FFFFFF" w:themeColor="background1"/>
              </w:rPr>
              <w:t xml:space="preserve"> – DECLARATION &amp; PAYMENT        </w:t>
            </w:r>
          </w:p>
        </w:tc>
      </w:tr>
      <w:tr w:rsidR="006B787C" w:rsidRPr="004646D7" w14:paraId="293A5D78" w14:textId="77777777" w:rsidTr="00122FAA">
        <w:trPr>
          <w:trHeight w:val="425"/>
        </w:trPr>
        <w:tc>
          <w:tcPr>
            <w:tcW w:w="9016" w:type="dxa"/>
            <w:tcBorders>
              <w:top w:val="single" w:sz="4" w:space="0" w:color="auto"/>
              <w:left w:val="single" w:sz="4" w:space="0" w:color="auto"/>
              <w:bottom w:val="single" w:sz="4" w:space="0" w:color="auto"/>
              <w:right w:val="single" w:sz="4" w:space="0" w:color="auto"/>
            </w:tcBorders>
          </w:tcPr>
          <w:p w14:paraId="6A7B5EEC" w14:textId="77777777" w:rsidR="00B0363A" w:rsidRPr="00561A47" w:rsidRDefault="00B0363A" w:rsidP="00561A47">
            <w:pPr>
              <w:pStyle w:val="ListParagraph"/>
              <w:numPr>
                <w:ilvl w:val="0"/>
                <w:numId w:val="1"/>
              </w:numPr>
              <w:spacing w:before="120" w:after="120"/>
              <w:jc w:val="both"/>
              <w:rPr>
                <w:rFonts w:ascii="Arial" w:hAnsi="Arial" w:cs="Arial"/>
              </w:rPr>
            </w:pPr>
            <w:bookmarkStart w:id="0" w:name="_Hlk76054837"/>
            <w:r w:rsidRPr="00561A47">
              <w:rPr>
                <w:rFonts w:ascii="Arial" w:hAnsi="Arial" w:cs="Arial"/>
              </w:rPr>
              <w:t xml:space="preserve">As leaseholders I/We understand I/We remain responsible for complying with the terms of the lease during the period the property is sublet. We will also be responsible for ensuring any tenants comply with the lease, for example they do not cause damage or nuisance.  Failure to do so may result in action against us the </w:t>
            </w:r>
            <w:proofErr w:type="gramStart"/>
            <w:r w:rsidRPr="00561A47">
              <w:rPr>
                <w:rFonts w:ascii="Arial" w:hAnsi="Arial" w:cs="Arial"/>
              </w:rPr>
              <w:t>leaseholder</w:t>
            </w:r>
            <w:proofErr w:type="gramEnd"/>
          </w:p>
          <w:p w14:paraId="0F377FC4" w14:textId="7E4F2FE7" w:rsidR="00122FAA" w:rsidRPr="00561A47" w:rsidRDefault="00561A47" w:rsidP="00561A47">
            <w:pPr>
              <w:pStyle w:val="ListParagraph"/>
              <w:numPr>
                <w:ilvl w:val="0"/>
                <w:numId w:val="1"/>
              </w:numPr>
              <w:spacing w:before="120" w:after="120"/>
              <w:jc w:val="both"/>
              <w:rPr>
                <w:rFonts w:ascii="Arial" w:hAnsi="Arial" w:cs="Arial"/>
              </w:rPr>
            </w:pPr>
            <w:bookmarkStart w:id="1" w:name="_Hlk76032617"/>
            <w:r>
              <w:rPr>
                <w:rFonts w:ascii="Arial" w:hAnsi="Arial" w:cs="Arial"/>
              </w:rPr>
              <w:t xml:space="preserve">* </w:t>
            </w:r>
            <w:r w:rsidR="00122FAA" w:rsidRPr="00561A47">
              <w:rPr>
                <w:rFonts w:ascii="Arial" w:hAnsi="Arial" w:cs="Arial"/>
              </w:rPr>
              <w:t>The fee in respect of the Councils costs in registering the sublet property/devolution of dealing is £</w:t>
            </w:r>
            <w:r w:rsidR="006B2025">
              <w:rPr>
                <w:rFonts w:ascii="Arial" w:hAnsi="Arial" w:cs="Arial"/>
              </w:rPr>
              <w:t>121.80</w:t>
            </w:r>
            <w:r w:rsidR="00122FAA" w:rsidRPr="00561A47">
              <w:rPr>
                <w:rFonts w:ascii="Arial" w:hAnsi="Arial" w:cs="Arial"/>
              </w:rPr>
              <w:t xml:space="preserve"> (inclusive of VAT) or as specified in line with the terms of your lease. If you require confirmation of the amount due, please telephone </w:t>
            </w:r>
            <w:bookmarkStart w:id="2" w:name="_Hlk71026033"/>
            <w:r w:rsidR="00122FAA" w:rsidRPr="00561A47">
              <w:rPr>
                <w:rFonts w:ascii="Arial" w:hAnsi="Arial" w:cs="Arial"/>
              </w:rPr>
              <w:t xml:space="preserve">01992 564428 or contact </w:t>
            </w:r>
            <w:hyperlink r:id="rId7" w:history="1">
              <w:r w:rsidR="00122FAA" w:rsidRPr="00561A47">
                <w:rPr>
                  <w:rStyle w:val="Hyperlink"/>
                  <w:rFonts w:ascii="Arial" w:hAnsi="Arial" w:cs="Arial"/>
                </w:rPr>
                <w:t>homeownershipteam@eppingforestdc.gov.uk</w:t>
              </w:r>
            </w:hyperlink>
            <w:r w:rsidR="00122FAA" w:rsidRPr="00561A47">
              <w:rPr>
                <w:rFonts w:ascii="Arial" w:hAnsi="Arial" w:cs="Arial"/>
              </w:rPr>
              <w:t xml:space="preserve"> </w:t>
            </w:r>
            <w:bookmarkEnd w:id="2"/>
          </w:p>
          <w:p w14:paraId="5F2D4CC1" w14:textId="77777777" w:rsidR="00122FAA" w:rsidRPr="00561A47" w:rsidRDefault="00122FAA" w:rsidP="00561A47">
            <w:pPr>
              <w:pStyle w:val="ListParagraph"/>
              <w:numPr>
                <w:ilvl w:val="0"/>
                <w:numId w:val="1"/>
              </w:numPr>
              <w:spacing w:before="120" w:after="120"/>
              <w:jc w:val="both"/>
              <w:rPr>
                <w:rFonts w:ascii="Arial" w:hAnsi="Arial" w:cs="Arial"/>
              </w:rPr>
            </w:pPr>
            <w:r w:rsidRPr="00561A47">
              <w:rPr>
                <w:rFonts w:ascii="Arial" w:hAnsi="Arial" w:cs="Arial"/>
              </w:rPr>
              <w:t xml:space="preserve">You can make payments online at www.eppingforestdc.gov.uk using a debit or credit card.  </w:t>
            </w:r>
          </w:p>
          <w:p w14:paraId="7A09B074" w14:textId="77777777" w:rsidR="00122FAA" w:rsidRPr="00561A47" w:rsidRDefault="00122FAA" w:rsidP="00561A47">
            <w:pPr>
              <w:pStyle w:val="ListParagraph"/>
              <w:numPr>
                <w:ilvl w:val="0"/>
                <w:numId w:val="1"/>
              </w:numPr>
              <w:spacing w:before="120" w:after="120"/>
              <w:jc w:val="both"/>
              <w:rPr>
                <w:rFonts w:ascii="Arial" w:hAnsi="Arial" w:cs="Arial"/>
              </w:rPr>
            </w:pPr>
            <w:r w:rsidRPr="00561A47">
              <w:rPr>
                <w:rFonts w:ascii="Arial" w:hAnsi="Arial" w:cs="Arial"/>
              </w:rPr>
              <w:t xml:space="preserve">Once full payment is received, the Home Ownership Team will advise the insurance section you will be subletting your leasehold </w:t>
            </w:r>
            <w:proofErr w:type="gramStart"/>
            <w:r w:rsidRPr="00561A47">
              <w:rPr>
                <w:rFonts w:ascii="Arial" w:hAnsi="Arial" w:cs="Arial"/>
              </w:rPr>
              <w:t>property</w:t>
            </w:r>
            <w:proofErr w:type="gramEnd"/>
          </w:p>
          <w:p w14:paraId="60C346F4" w14:textId="3EE95A2E" w:rsidR="00122FAA" w:rsidRPr="00561A47" w:rsidRDefault="00122FAA" w:rsidP="00561A47">
            <w:pPr>
              <w:pStyle w:val="ListParagraph"/>
              <w:numPr>
                <w:ilvl w:val="0"/>
                <w:numId w:val="1"/>
              </w:numPr>
              <w:spacing w:before="120" w:after="120"/>
              <w:jc w:val="both"/>
              <w:rPr>
                <w:rFonts w:ascii="Arial" w:hAnsi="Arial" w:cs="Arial"/>
              </w:rPr>
            </w:pPr>
            <w:r w:rsidRPr="00561A47">
              <w:rPr>
                <w:rFonts w:ascii="Arial" w:hAnsi="Arial" w:cs="Arial"/>
              </w:rPr>
              <w:t xml:space="preserve">Failure to comply may mean that the buildings insurance policy held with </w:t>
            </w:r>
            <w:r w:rsidR="002412CE">
              <w:rPr>
                <w:rFonts w:ascii="Arial" w:hAnsi="Arial" w:cs="Arial"/>
              </w:rPr>
              <w:t>Protector Insurance</w:t>
            </w:r>
            <w:r w:rsidRPr="00561A47">
              <w:rPr>
                <w:rFonts w:ascii="Arial" w:hAnsi="Arial" w:cs="Arial"/>
              </w:rPr>
              <w:t xml:space="preserve"> is </w:t>
            </w:r>
            <w:proofErr w:type="gramStart"/>
            <w:r w:rsidRPr="00561A47">
              <w:rPr>
                <w:rFonts w:ascii="Arial" w:hAnsi="Arial" w:cs="Arial"/>
              </w:rPr>
              <w:t>invalidated</w:t>
            </w:r>
            <w:proofErr w:type="gramEnd"/>
          </w:p>
          <w:p w14:paraId="55A81E23" w14:textId="77777777" w:rsidR="00122FAA" w:rsidRPr="00561A47" w:rsidRDefault="00122FAA" w:rsidP="00561A47">
            <w:pPr>
              <w:pStyle w:val="ListParagraph"/>
              <w:numPr>
                <w:ilvl w:val="0"/>
                <w:numId w:val="1"/>
              </w:numPr>
              <w:spacing w:before="120" w:after="120"/>
              <w:jc w:val="both"/>
              <w:rPr>
                <w:rFonts w:ascii="Arial" w:hAnsi="Arial" w:cs="Arial"/>
              </w:rPr>
            </w:pPr>
            <w:r w:rsidRPr="00561A47">
              <w:rPr>
                <w:rFonts w:ascii="Arial" w:hAnsi="Arial" w:cs="Arial"/>
              </w:rPr>
              <w:t xml:space="preserve">If you have a mortgage lender, you should contact them to request permission. This could have a bearing on your current mortgage arrangement, and you may be in breach of any mortgage that is secured against the </w:t>
            </w:r>
            <w:proofErr w:type="gramStart"/>
            <w:r w:rsidRPr="00561A47">
              <w:rPr>
                <w:rFonts w:ascii="Arial" w:hAnsi="Arial" w:cs="Arial"/>
              </w:rPr>
              <w:t>property</w:t>
            </w:r>
            <w:bookmarkEnd w:id="1"/>
            <w:proofErr w:type="gramEnd"/>
          </w:p>
          <w:p w14:paraId="56CEFD1E" w14:textId="0123493B" w:rsidR="00561A47" w:rsidRPr="00561A47" w:rsidRDefault="00561A47" w:rsidP="00561A47">
            <w:pPr>
              <w:pStyle w:val="ListParagraph"/>
              <w:numPr>
                <w:ilvl w:val="0"/>
                <w:numId w:val="1"/>
              </w:numPr>
              <w:spacing w:before="120" w:after="120"/>
              <w:jc w:val="both"/>
              <w:rPr>
                <w:rFonts w:ascii="Arial" w:hAnsi="Arial" w:cs="Arial"/>
              </w:rPr>
            </w:pPr>
            <w:r w:rsidRPr="00561A47">
              <w:rPr>
                <w:rFonts w:ascii="Arial" w:hAnsi="Arial" w:cs="Arial"/>
              </w:rPr>
              <w:t xml:space="preserve">I/We understand that we are required to inform your contents insurance company or cover may be </w:t>
            </w:r>
            <w:proofErr w:type="gramStart"/>
            <w:r w:rsidRPr="00561A47">
              <w:rPr>
                <w:rFonts w:ascii="Arial" w:hAnsi="Arial" w:cs="Arial"/>
              </w:rPr>
              <w:t>lost</w:t>
            </w:r>
            <w:proofErr w:type="gramEnd"/>
          </w:p>
          <w:p w14:paraId="43B93475" w14:textId="0D23AECE" w:rsidR="00561A47" w:rsidRPr="00561A47" w:rsidRDefault="00561A47" w:rsidP="00561A47">
            <w:pPr>
              <w:pStyle w:val="ListParagraph"/>
              <w:numPr>
                <w:ilvl w:val="0"/>
                <w:numId w:val="1"/>
              </w:numPr>
              <w:spacing w:before="120" w:after="120"/>
              <w:jc w:val="both"/>
              <w:rPr>
                <w:rFonts w:ascii="Arial" w:hAnsi="Arial" w:cs="Arial"/>
              </w:rPr>
            </w:pPr>
            <w:r w:rsidRPr="00561A47">
              <w:rPr>
                <w:rFonts w:ascii="Arial" w:hAnsi="Arial" w:cs="Arial"/>
              </w:rPr>
              <w:t>I/We understand that if we rent our home to someone else, I/We understand that we are still legally responsible for the payment of all service charges, ground rent, buildings insurance and major work costs.</w:t>
            </w:r>
          </w:p>
          <w:p w14:paraId="33C1F20B" w14:textId="30709DF7" w:rsidR="00561A47" w:rsidRDefault="00561A47" w:rsidP="00561A47">
            <w:pPr>
              <w:pStyle w:val="ListParagraph"/>
              <w:numPr>
                <w:ilvl w:val="0"/>
                <w:numId w:val="1"/>
              </w:numPr>
              <w:spacing w:before="120" w:after="120"/>
              <w:jc w:val="both"/>
              <w:rPr>
                <w:rFonts w:ascii="Arial" w:hAnsi="Arial" w:cs="Arial"/>
              </w:rPr>
            </w:pPr>
            <w:r w:rsidRPr="00561A47">
              <w:rPr>
                <w:rFonts w:ascii="Arial" w:hAnsi="Arial" w:cs="Arial"/>
              </w:rPr>
              <w:t>I/We understand that If I/We sublet our leasehold property, I/We will become a landlord.  Under government legislation which came into effect on 1 October 2008, I/We will by law be required to produce to our tenants an Energy Performance Certificate.</w:t>
            </w:r>
          </w:p>
          <w:p w14:paraId="25A9221A" w14:textId="423CBB11" w:rsidR="003D318F" w:rsidRPr="003D318F" w:rsidRDefault="003D318F" w:rsidP="003D318F">
            <w:pPr>
              <w:pStyle w:val="ListParagraph"/>
              <w:numPr>
                <w:ilvl w:val="0"/>
                <w:numId w:val="1"/>
              </w:numPr>
              <w:rPr>
                <w:rFonts w:ascii="Arial" w:hAnsi="Arial" w:cs="Arial"/>
              </w:rPr>
            </w:pPr>
            <w:r w:rsidRPr="003D318F">
              <w:rPr>
                <w:rFonts w:ascii="Arial" w:hAnsi="Arial" w:cs="Arial"/>
              </w:rPr>
              <w:t>The Electrical Safety Standards in the Private Rented Sector (England) Regulation</w:t>
            </w:r>
          </w:p>
          <w:p w14:paraId="31EF45E3" w14:textId="0A7E2DA1" w:rsidR="003D318F" w:rsidRPr="003060EF" w:rsidRDefault="003D318F" w:rsidP="003D318F">
            <w:pPr>
              <w:rPr>
                <w:rFonts w:ascii="Arial" w:hAnsi="Arial" w:cs="Arial"/>
              </w:rPr>
            </w:pPr>
            <w:r w:rsidRPr="003060EF">
              <w:rPr>
                <w:rFonts w:ascii="Arial" w:hAnsi="Arial" w:cs="Arial"/>
              </w:rPr>
              <w:t xml:space="preserve"> </w:t>
            </w:r>
            <w:r>
              <w:rPr>
                <w:rFonts w:ascii="Arial" w:hAnsi="Arial" w:cs="Arial"/>
              </w:rPr>
              <w:t xml:space="preserve">    </w:t>
            </w:r>
            <w:r w:rsidRPr="003060EF">
              <w:rPr>
                <w:rFonts w:ascii="Arial" w:hAnsi="Arial" w:cs="Arial"/>
              </w:rPr>
              <w:t>2020</w:t>
            </w:r>
          </w:p>
          <w:p w14:paraId="2D9E15AA"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New government legislation states that landlords must ensure every fixed </w:t>
            </w:r>
            <w:proofErr w:type="gramStart"/>
            <w:r w:rsidRPr="003060EF">
              <w:rPr>
                <w:rFonts w:ascii="Arial" w:hAnsi="Arial" w:cs="Arial"/>
              </w:rPr>
              <w:t>electrica</w:t>
            </w:r>
            <w:r>
              <w:rPr>
                <w:rFonts w:ascii="Arial" w:hAnsi="Arial" w:cs="Arial"/>
              </w:rPr>
              <w:t>l</w:t>
            </w:r>
            <w:proofErr w:type="gramEnd"/>
            <w:r>
              <w:rPr>
                <w:rFonts w:ascii="Arial" w:hAnsi="Arial" w:cs="Arial"/>
              </w:rPr>
              <w:t xml:space="preserve"> </w:t>
            </w:r>
          </w:p>
          <w:p w14:paraId="296FBC53" w14:textId="77777777" w:rsidR="003D318F" w:rsidRDefault="003D318F" w:rsidP="003D318F">
            <w:pPr>
              <w:rPr>
                <w:rFonts w:ascii="Arial" w:hAnsi="Arial" w:cs="Arial"/>
              </w:rPr>
            </w:pPr>
            <w:r w:rsidRPr="003060EF">
              <w:rPr>
                <w:rFonts w:ascii="Arial" w:hAnsi="Arial" w:cs="Arial"/>
              </w:rPr>
              <w:t xml:space="preserve"> </w:t>
            </w:r>
            <w:r>
              <w:rPr>
                <w:rFonts w:ascii="Arial" w:hAnsi="Arial" w:cs="Arial"/>
              </w:rPr>
              <w:t xml:space="preserve">    </w:t>
            </w:r>
            <w:r w:rsidRPr="003060EF">
              <w:rPr>
                <w:rFonts w:ascii="Arial" w:hAnsi="Arial" w:cs="Arial"/>
              </w:rPr>
              <w:t>installation is inspected and tested at least every five years by a qualified person. The</w:t>
            </w:r>
          </w:p>
          <w:p w14:paraId="29C754F3"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 Regulations also state that a landlord is required to obtain a report of the results of the</w:t>
            </w:r>
          </w:p>
          <w:p w14:paraId="1DADB4B5"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 inspection and test, supply it to each tenant within 28 days and retain a copy until the</w:t>
            </w:r>
          </w:p>
          <w:p w14:paraId="4358D408" w14:textId="59725C82" w:rsidR="003D318F" w:rsidRPr="003D318F" w:rsidRDefault="003D318F" w:rsidP="0006543C">
            <w:pPr>
              <w:rPr>
                <w:rFonts w:ascii="Arial" w:hAnsi="Arial" w:cs="Arial"/>
              </w:rPr>
            </w:pPr>
            <w:r>
              <w:rPr>
                <w:rFonts w:ascii="Arial" w:hAnsi="Arial" w:cs="Arial"/>
              </w:rPr>
              <w:t xml:space="preserve">    </w:t>
            </w:r>
            <w:r w:rsidRPr="003060EF">
              <w:rPr>
                <w:rFonts w:ascii="Arial" w:hAnsi="Arial" w:cs="Arial"/>
              </w:rPr>
              <w:t xml:space="preserve"> next inspection is due.</w:t>
            </w:r>
          </w:p>
          <w:p w14:paraId="246876EB" w14:textId="759DA7C7" w:rsidR="003D318F" w:rsidRPr="003060EF" w:rsidRDefault="0006543C" w:rsidP="0006543C">
            <w:pPr>
              <w:rPr>
                <w:rFonts w:ascii="Arial" w:hAnsi="Arial" w:cs="Arial"/>
              </w:rPr>
            </w:pPr>
            <w:r>
              <w:rPr>
                <w:rFonts w:ascii="Arial" w:hAnsi="Arial" w:cs="Arial"/>
              </w:rPr>
              <w:t xml:space="preserve">     </w:t>
            </w:r>
            <w:r w:rsidR="003D318F" w:rsidRPr="003060EF">
              <w:rPr>
                <w:rFonts w:ascii="Arial" w:hAnsi="Arial" w:cs="Arial"/>
              </w:rPr>
              <w:t>What is an EICR?</w:t>
            </w:r>
          </w:p>
          <w:p w14:paraId="218ED206" w14:textId="7DC44BF1"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EICR - An Electrical Installation Condition Reports (EICR) is an official document </w:t>
            </w:r>
            <w:proofErr w:type="gramStart"/>
            <w:r w:rsidRPr="003060EF">
              <w:rPr>
                <w:rFonts w:ascii="Arial" w:hAnsi="Arial" w:cs="Arial"/>
              </w:rPr>
              <w:t>that</w:t>
            </w:r>
            <w:proofErr w:type="gramEnd"/>
            <w:r w:rsidRPr="003060EF">
              <w:rPr>
                <w:rFonts w:ascii="Arial" w:hAnsi="Arial" w:cs="Arial"/>
              </w:rPr>
              <w:t xml:space="preserve"> </w:t>
            </w:r>
          </w:p>
          <w:p w14:paraId="6A8F477D"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is produced following an assessment and testing of the electrical </w:t>
            </w:r>
            <w:proofErr w:type="gramStart"/>
            <w:r w:rsidRPr="003060EF">
              <w:rPr>
                <w:rFonts w:ascii="Arial" w:hAnsi="Arial" w:cs="Arial"/>
              </w:rPr>
              <w:t>installation</w:t>
            </w:r>
            <w:proofErr w:type="gramEnd"/>
          </w:p>
          <w:p w14:paraId="0B9945F8" w14:textId="63FB7ECF"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 (Consumer unit, wiring, sockets, switches etc). This is an in</w:t>
            </w:r>
            <w:r w:rsidR="00DF5A5B">
              <w:rPr>
                <w:rFonts w:ascii="Arial" w:hAnsi="Arial" w:cs="Arial"/>
              </w:rPr>
              <w:t>-</w:t>
            </w:r>
            <w:r w:rsidRPr="003060EF">
              <w:rPr>
                <w:rFonts w:ascii="Arial" w:hAnsi="Arial" w:cs="Arial"/>
              </w:rPr>
              <w:t xml:space="preserve">depth check and is </w:t>
            </w:r>
            <w:proofErr w:type="gramStart"/>
            <w:r w:rsidRPr="003060EF">
              <w:rPr>
                <w:rFonts w:ascii="Arial" w:hAnsi="Arial" w:cs="Arial"/>
              </w:rPr>
              <w:t>usually</w:t>
            </w:r>
            <w:proofErr w:type="gramEnd"/>
          </w:p>
          <w:p w14:paraId="74814E25"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valid for 5 years upon its completion, however this can vary due to the age and </w:t>
            </w:r>
          </w:p>
          <w:p w14:paraId="645A7279" w14:textId="1F910947" w:rsidR="003D318F" w:rsidRDefault="003D318F" w:rsidP="003D318F">
            <w:pPr>
              <w:rPr>
                <w:rFonts w:ascii="Arial" w:hAnsi="Arial" w:cs="Arial"/>
              </w:rPr>
            </w:pPr>
            <w:r>
              <w:rPr>
                <w:rFonts w:ascii="Arial" w:hAnsi="Arial" w:cs="Arial"/>
              </w:rPr>
              <w:t xml:space="preserve">     </w:t>
            </w:r>
            <w:r w:rsidRPr="003060EF">
              <w:rPr>
                <w:rFonts w:ascii="Arial" w:hAnsi="Arial" w:cs="Arial"/>
              </w:rPr>
              <w:t>condition of the installation. During an EICR, the consumer unit (or fuse</w:t>
            </w:r>
            <w:r w:rsidR="00DF5A5B">
              <w:rPr>
                <w:rFonts w:ascii="Arial" w:hAnsi="Arial" w:cs="Arial"/>
              </w:rPr>
              <w:t xml:space="preserve"> </w:t>
            </w:r>
            <w:r w:rsidRPr="003060EF">
              <w:rPr>
                <w:rFonts w:ascii="Arial" w:hAnsi="Arial" w:cs="Arial"/>
              </w:rPr>
              <w:t xml:space="preserve">board), wiring </w:t>
            </w:r>
          </w:p>
          <w:p w14:paraId="73EABE98"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and electrical accessories are thoroughly tested and inspected for faults or </w:t>
            </w:r>
            <w:proofErr w:type="gramStart"/>
            <w:r w:rsidRPr="003060EF">
              <w:rPr>
                <w:rFonts w:ascii="Arial" w:hAnsi="Arial" w:cs="Arial"/>
              </w:rPr>
              <w:t>deviations</w:t>
            </w:r>
            <w:proofErr w:type="gramEnd"/>
            <w:r>
              <w:rPr>
                <w:rFonts w:ascii="Arial" w:hAnsi="Arial" w:cs="Arial"/>
              </w:rPr>
              <w:t xml:space="preserve"> </w:t>
            </w:r>
          </w:p>
          <w:p w14:paraId="56A6CE51" w14:textId="660E8ED1" w:rsidR="003D318F" w:rsidRPr="003060EF" w:rsidRDefault="003D318F" w:rsidP="003D318F">
            <w:pPr>
              <w:rPr>
                <w:rFonts w:ascii="Arial" w:hAnsi="Arial" w:cs="Arial"/>
              </w:rPr>
            </w:pPr>
            <w:r w:rsidRPr="003060EF">
              <w:rPr>
                <w:rFonts w:ascii="Arial" w:hAnsi="Arial" w:cs="Arial"/>
              </w:rPr>
              <w:t xml:space="preserve"> </w:t>
            </w:r>
            <w:r>
              <w:rPr>
                <w:rFonts w:ascii="Arial" w:hAnsi="Arial" w:cs="Arial"/>
              </w:rPr>
              <w:t xml:space="preserve">    </w:t>
            </w:r>
            <w:r w:rsidRPr="003060EF">
              <w:rPr>
                <w:rFonts w:ascii="Arial" w:hAnsi="Arial" w:cs="Arial"/>
              </w:rPr>
              <w:t xml:space="preserve">from the current BS7671 Wiring Regulations. </w:t>
            </w:r>
          </w:p>
          <w:p w14:paraId="5845D510" w14:textId="77777777" w:rsidR="003D318F" w:rsidRPr="003060EF" w:rsidRDefault="003D318F" w:rsidP="003D318F">
            <w:pPr>
              <w:ind w:left="360"/>
              <w:rPr>
                <w:rFonts w:ascii="Arial" w:hAnsi="Arial" w:cs="Arial"/>
              </w:rPr>
            </w:pPr>
          </w:p>
          <w:p w14:paraId="5FF1734A" w14:textId="77777777"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As of 1st April 2021 - Rule applies to all existing tenancies - A landlord must supply </w:t>
            </w:r>
            <w:proofErr w:type="gramStart"/>
            <w:r w:rsidRPr="003060EF">
              <w:rPr>
                <w:rFonts w:ascii="Arial" w:hAnsi="Arial" w:cs="Arial"/>
              </w:rPr>
              <w:t>any</w:t>
            </w:r>
            <w:proofErr w:type="gramEnd"/>
          </w:p>
          <w:p w14:paraId="23C58CA7" w14:textId="5B065C13"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 </w:t>
            </w:r>
            <w:r>
              <w:rPr>
                <w:rFonts w:ascii="Arial" w:hAnsi="Arial" w:cs="Arial"/>
              </w:rPr>
              <w:t xml:space="preserve"> </w:t>
            </w:r>
            <w:r w:rsidRPr="003060EF">
              <w:rPr>
                <w:rFonts w:ascii="Arial" w:hAnsi="Arial" w:cs="Arial"/>
              </w:rPr>
              <w:t>current tenants with a copy of a satisfactory EICR report. Upon request, the report must</w:t>
            </w:r>
          </w:p>
          <w:p w14:paraId="5F028A08" w14:textId="1A1DA15E" w:rsidR="003D318F" w:rsidRDefault="003D318F" w:rsidP="003D318F">
            <w:pPr>
              <w:rPr>
                <w:rFonts w:ascii="Arial" w:hAnsi="Arial" w:cs="Arial"/>
              </w:rPr>
            </w:pPr>
            <w:r>
              <w:rPr>
                <w:rFonts w:ascii="Arial" w:hAnsi="Arial" w:cs="Arial"/>
              </w:rPr>
              <w:lastRenderedPageBreak/>
              <w:t xml:space="preserve">  </w:t>
            </w:r>
            <w:r w:rsidRPr="003060EF">
              <w:rPr>
                <w:rFonts w:ascii="Arial" w:hAnsi="Arial" w:cs="Arial"/>
              </w:rPr>
              <w:t xml:space="preserve"> </w:t>
            </w:r>
            <w:r>
              <w:rPr>
                <w:rFonts w:ascii="Arial" w:hAnsi="Arial" w:cs="Arial"/>
              </w:rPr>
              <w:t xml:space="preserve"> </w:t>
            </w:r>
            <w:r w:rsidRPr="003060EF">
              <w:rPr>
                <w:rFonts w:ascii="Arial" w:hAnsi="Arial" w:cs="Arial"/>
              </w:rPr>
              <w:t>be provided to the local housing authority (Epping Forest District Council) within 7</w:t>
            </w:r>
          </w:p>
          <w:p w14:paraId="543219B4" w14:textId="7EC12E9D" w:rsidR="003D318F" w:rsidRDefault="003D318F" w:rsidP="003D318F">
            <w:pPr>
              <w:rPr>
                <w:rFonts w:ascii="Arial" w:hAnsi="Arial" w:cs="Arial"/>
              </w:rPr>
            </w:pPr>
            <w:r w:rsidRPr="003060EF">
              <w:rPr>
                <w:rFonts w:ascii="Arial" w:hAnsi="Arial" w:cs="Arial"/>
              </w:rPr>
              <w:t xml:space="preserve"> </w:t>
            </w:r>
            <w:r>
              <w:rPr>
                <w:rFonts w:ascii="Arial" w:hAnsi="Arial" w:cs="Arial"/>
              </w:rPr>
              <w:t xml:space="preserve">   </w:t>
            </w:r>
            <w:r w:rsidRPr="003060EF">
              <w:rPr>
                <w:rFonts w:ascii="Arial" w:hAnsi="Arial" w:cs="Arial"/>
              </w:rPr>
              <w:t>days.</w:t>
            </w:r>
            <w:r>
              <w:rPr>
                <w:rFonts w:ascii="Arial" w:hAnsi="Arial" w:cs="Arial"/>
              </w:rPr>
              <w:t xml:space="preserve"> </w:t>
            </w:r>
            <w:r w:rsidRPr="003060EF">
              <w:rPr>
                <w:rFonts w:ascii="Arial" w:hAnsi="Arial" w:cs="Arial"/>
              </w:rPr>
              <w:t>The Regulations require local housing authorities to enforce the rules and they</w:t>
            </w:r>
          </w:p>
          <w:p w14:paraId="61522C33" w14:textId="314D54F6" w:rsidR="003D318F" w:rsidRDefault="003D318F" w:rsidP="003D318F">
            <w:pPr>
              <w:rPr>
                <w:rFonts w:ascii="Arial" w:hAnsi="Arial" w:cs="Arial"/>
              </w:rPr>
            </w:pPr>
            <w:r>
              <w:rPr>
                <w:rFonts w:ascii="Arial" w:hAnsi="Arial" w:cs="Arial"/>
              </w:rPr>
              <w:t xml:space="preserve">  </w:t>
            </w:r>
            <w:r w:rsidRPr="003060EF">
              <w:rPr>
                <w:rFonts w:ascii="Arial" w:hAnsi="Arial" w:cs="Arial"/>
              </w:rPr>
              <w:t xml:space="preserve"> </w:t>
            </w:r>
            <w:r>
              <w:rPr>
                <w:rFonts w:ascii="Arial" w:hAnsi="Arial" w:cs="Arial"/>
              </w:rPr>
              <w:t xml:space="preserve"> </w:t>
            </w:r>
            <w:r w:rsidRPr="003060EF">
              <w:rPr>
                <w:rFonts w:ascii="Arial" w:hAnsi="Arial" w:cs="Arial"/>
              </w:rPr>
              <w:t>have the</w:t>
            </w:r>
            <w:r>
              <w:rPr>
                <w:rFonts w:ascii="Arial" w:hAnsi="Arial" w:cs="Arial"/>
              </w:rPr>
              <w:t xml:space="preserve"> </w:t>
            </w:r>
            <w:r w:rsidRPr="003060EF">
              <w:rPr>
                <w:rFonts w:ascii="Arial" w:hAnsi="Arial" w:cs="Arial"/>
              </w:rPr>
              <w:t xml:space="preserve">power to arrange remedial action. Proven breaches of the Regulations can </w:t>
            </w:r>
          </w:p>
          <w:p w14:paraId="0A0BA646" w14:textId="542647A7" w:rsidR="003D318F" w:rsidRPr="003060EF" w:rsidRDefault="003D318F" w:rsidP="003D318F">
            <w:pPr>
              <w:rPr>
                <w:rFonts w:ascii="Arial" w:hAnsi="Arial" w:cs="Arial"/>
              </w:rPr>
            </w:pPr>
            <w:r>
              <w:rPr>
                <w:rFonts w:ascii="Arial" w:hAnsi="Arial" w:cs="Arial"/>
              </w:rPr>
              <w:t xml:space="preserve">    </w:t>
            </w:r>
            <w:r w:rsidRPr="003060EF">
              <w:rPr>
                <w:rFonts w:ascii="Arial" w:hAnsi="Arial" w:cs="Arial"/>
              </w:rPr>
              <w:t>result in the</w:t>
            </w:r>
            <w:r>
              <w:rPr>
                <w:rFonts w:ascii="Arial" w:hAnsi="Arial" w:cs="Arial"/>
              </w:rPr>
              <w:t xml:space="preserve"> </w:t>
            </w:r>
            <w:r w:rsidRPr="003060EF">
              <w:rPr>
                <w:rFonts w:ascii="Arial" w:hAnsi="Arial" w:cs="Arial"/>
              </w:rPr>
              <w:t>local housing authority imposing a financial penalty of up to £30,000.</w:t>
            </w:r>
          </w:p>
          <w:p w14:paraId="6B68E392" w14:textId="77777777" w:rsidR="003D318F" w:rsidRPr="00561A47" w:rsidRDefault="003D318F" w:rsidP="003D318F">
            <w:pPr>
              <w:pStyle w:val="ListParagraph"/>
              <w:spacing w:before="120" w:after="120"/>
              <w:ind w:left="360"/>
              <w:jc w:val="both"/>
              <w:rPr>
                <w:rFonts w:ascii="Arial" w:hAnsi="Arial" w:cs="Arial"/>
              </w:rPr>
            </w:pPr>
          </w:p>
          <w:p w14:paraId="31F543E4" w14:textId="326F4D83" w:rsidR="00561A47" w:rsidRPr="004646D7" w:rsidRDefault="00561A47" w:rsidP="00561A47">
            <w:pPr>
              <w:spacing w:before="120" w:after="120"/>
              <w:jc w:val="both"/>
              <w:rPr>
                <w:rFonts w:ascii="Arial" w:hAnsi="Arial" w:cs="Arial"/>
              </w:rPr>
            </w:pPr>
            <w:r w:rsidRPr="00561A47">
              <w:rPr>
                <w:rFonts w:ascii="Arial" w:hAnsi="Arial" w:cs="Arial"/>
              </w:rPr>
              <w:t>The above list may not be exhaustive and therefore you may wish to take independent advice regarding any other requirements that would be appropriate as your status would become that of a landlord.</w:t>
            </w:r>
          </w:p>
        </w:tc>
      </w:tr>
      <w:bookmarkEnd w:id="0"/>
    </w:tbl>
    <w:p w14:paraId="2B0EFF09" w14:textId="77777777" w:rsidR="004646D7" w:rsidRDefault="004646D7" w:rsidP="00EF75F8">
      <w:pPr>
        <w:spacing w:after="0"/>
      </w:pPr>
    </w:p>
    <w:tbl>
      <w:tblPr>
        <w:tblStyle w:val="TableGrid"/>
        <w:tblW w:w="0" w:type="auto"/>
        <w:tblLook w:val="04A0" w:firstRow="1" w:lastRow="0" w:firstColumn="1" w:lastColumn="0" w:noHBand="0" w:noVBand="1"/>
      </w:tblPr>
      <w:tblGrid>
        <w:gridCol w:w="1555"/>
        <w:gridCol w:w="7461"/>
      </w:tblGrid>
      <w:tr w:rsidR="006B787C" w:rsidRPr="004646D7" w14:paraId="01F16D12" w14:textId="77777777" w:rsidTr="004646D7">
        <w:tc>
          <w:tcPr>
            <w:tcW w:w="9016" w:type="dxa"/>
            <w:gridSpan w:val="2"/>
            <w:tcBorders>
              <w:bottom w:val="single" w:sz="4" w:space="0" w:color="auto"/>
            </w:tcBorders>
          </w:tcPr>
          <w:p w14:paraId="163ECAA9" w14:textId="05E56F47" w:rsidR="006B787C" w:rsidRPr="004646D7" w:rsidRDefault="006B787C" w:rsidP="004646D7">
            <w:pPr>
              <w:spacing w:before="60" w:after="60"/>
              <w:rPr>
                <w:rFonts w:ascii="Arial" w:hAnsi="Arial" w:cs="Arial"/>
              </w:rPr>
            </w:pPr>
            <w:r w:rsidRPr="004646D7">
              <w:rPr>
                <w:rFonts w:ascii="Arial" w:hAnsi="Arial" w:cs="Arial"/>
              </w:rPr>
              <w:t>Please return this form</w:t>
            </w:r>
            <w:r w:rsidR="004646D7">
              <w:rPr>
                <w:rFonts w:ascii="Arial" w:hAnsi="Arial" w:cs="Arial"/>
              </w:rPr>
              <w:t>:</w:t>
            </w:r>
            <w:r w:rsidRPr="004646D7">
              <w:rPr>
                <w:rFonts w:ascii="Arial" w:hAnsi="Arial" w:cs="Arial"/>
              </w:rPr>
              <w:t xml:space="preserve"> </w:t>
            </w:r>
          </w:p>
        </w:tc>
      </w:tr>
      <w:tr w:rsidR="004646D7" w:rsidRPr="00C87134" w14:paraId="40FFB2AC" w14:textId="77777777" w:rsidTr="004646D7">
        <w:tc>
          <w:tcPr>
            <w:tcW w:w="1555" w:type="dxa"/>
            <w:tcBorders>
              <w:bottom w:val="single" w:sz="4" w:space="0" w:color="auto"/>
              <w:right w:val="nil"/>
            </w:tcBorders>
          </w:tcPr>
          <w:p w14:paraId="5D69CE2D" w14:textId="1828E690" w:rsidR="004646D7" w:rsidRPr="00C87134" w:rsidRDefault="004646D7" w:rsidP="004646D7">
            <w:pPr>
              <w:spacing w:before="60" w:after="60"/>
              <w:rPr>
                <w:rFonts w:ascii="Arial" w:hAnsi="Arial" w:cs="Arial"/>
              </w:rPr>
            </w:pPr>
            <w:r w:rsidRPr="00C87134">
              <w:rPr>
                <w:rFonts w:ascii="Arial" w:hAnsi="Arial" w:cs="Arial"/>
              </w:rPr>
              <w:t xml:space="preserve">Online: </w:t>
            </w:r>
          </w:p>
        </w:tc>
        <w:tc>
          <w:tcPr>
            <w:tcW w:w="7461" w:type="dxa"/>
            <w:tcBorders>
              <w:left w:val="nil"/>
              <w:bottom w:val="single" w:sz="4" w:space="0" w:color="auto"/>
            </w:tcBorders>
          </w:tcPr>
          <w:p w14:paraId="12ED9F29" w14:textId="6C15B2BC" w:rsidR="004646D7" w:rsidRPr="00C87134" w:rsidRDefault="00000000" w:rsidP="004646D7">
            <w:pPr>
              <w:spacing w:before="60" w:after="60"/>
              <w:rPr>
                <w:rFonts w:ascii="Arial" w:hAnsi="Arial" w:cs="Arial"/>
                <w:sz w:val="20"/>
                <w:szCs w:val="20"/>
              </w:rPr>
            </w:pPr>
            <w:hyperlink r:id="rId8" w:history="1">
              <w:r w:rsidR="00A417C7" w:rsidRPr="00C87134">
                <w:rPr>
                  <w:rStyle w:val="Hyperlink"/>
                  <w:rFonts w:ascii="Arial" w:hAnsi="Arial" w:cs="Arial"/>
                </w:rPr>
                <w:t>https://www.eppingforestdc.gov.uk/housing/leaseholders/sell-or-let/</w:t>
              </w:r>
            </w:hyperlink>
            <w:r w:rsidR="00A417C7" w:rsidRPr="00C87134">
              <w:rPr>
                <w:rFonts w:ascii="Arial" w:hAnsi="Arial" w:cs="Arial"/>
              </w:rPr>
              <w:t xml:space="preserve"> and follow the upload link</w:t>
            </w:r>
          </w:p>
        </w:tc>
      </w:tr>
      <w:tr w:rsidR="004646D7" w:rsidRPr="004646D7" w14:paraId="363B8542" w14:textId="77777777" w:rsidTr="004646D7">
        <w:tc>
          <w:tcPr>
            <w:tcW w:w="1555" w:type="dxa"/>
            <w:tcBorders>
              <w:bottom w:val="single" w:sz="4" w:space="0" w:color="auto"/>
              <w:right w:val="nil"/>
            </w:tcBorders>
          </w:tcPr>
          <w:p w14:paraId="6A2814F4" w14:textId="7421E8D1" w:rsidR="004646D7" w:rsidRPr="004646D7" w:rsidRDefault="004646D7" w:rsidP="004646D7">
            <w:pPr>
              <w:spacing w:before="60" w:after="60"/>
              <w:rPr>
                <w:rFonts w:ascii="Arial" w:hAnsi="Arial" w:cs="Arial"/>
              </w:rPr>
            </w:pPr>
            <w:r>
              <w:rPr>
                <w:rFonts w:ascii="Arial" w:hAnsi="Arial" w:cs="Arial"/>
              </w:rPr>
              <w:t>B</w:t>
            </w:r>
            <w:r w:rsidRPr="004646D7">
              <w:rPr>
                <w:rFonts w:ascii="Arial" w:hAnsi="Arial" w:cs="Arial"/>
              </w:rPr>
              <w:t>y email</w:t>
            </w:r>
            <w:r>
              <w:rPr>
                <w:rFonts w:ascii="Arial" w:hAnsi="Arial" w:cs="Arial"/>
              </w:rPr>
              <w:t>:</w:t>
            </w:r>
          </w:p>
        </w:tc>
        <w:tc>
          <w:tcPr>
            <w:tcW w:w="7461" w:type="dxa"/>
            <w:tcBorders>
              <w:left w:val="nil"/>
              <w:bottom w:val="single" w:sz="4" w:space="0" w:color="auto"/>
            </w:tcBorders>
          </w:tcPr>
          <w:p w14:paraId="38808A04" w14:textId="38FC1EC2" w:rsidR="004646D7" w:rsidRPr="004646D7" w:rsidRDefault="00000000" w:rsidP="004646D7">
            <w:pPr>
              <w:spacing w:before="60" w:after="60"/>
              <w:rPr>
                <w:rFonts w:ascii="Arial" w:hAnsi="Arial" w:cs="Arial"/>
              </w:rPr>
            </w:pPr>
            <w:hyperlink r:id="rId9" w:history="1">
              <w:r w:rsidR="004646D7" w:rsidRPr="004646D7">
                <w:rPr>
                  <w:rStyle w:val="Hyperlink"/>
                  <w:rFonts w:ascii="Arial" w:hAnsi="Arial" w:cs="Arial"/>
                </w:rPr>
                <w:t>homeownershipteam@eppingforestdc.gov.uk</w:t>
              </w:r>
            </w:hyperlink>
          </w:p>
        </w:tc>
      </w:tr>
      <w:tr w:rsidR="004646D7" w:rsidRPr="004646D7" w14:paraId="4F94B0D8" w14:textId="77777777" w:rsidTr="004646D7">
        <w:tc>
          <w:tcPr>
            <w:tcW w:w="1555" w:type="dxa"/>
            <w:tcBorders>
              <w:right w:val="nil"/>
            </w:tcBorders>
          </w:tcPr>
          <w:p w14:paraId="02736728" w14:textId="050C07E9" w:rsidR="004646D7" w:rsidRPr="004646D7" w:rsidRDefault="004646D7" w:rsidP="004646D7">
            <w:pPr>
              <w:spacing w:before="60" w:after="60"/>
              <w:rPr>
                <w:rFonts w:ascii="Arial" w:hAnsi="Arial" w:cs="Arial"/>
              </w:rPr>
            </w:pPr>
            <w:r w:rsidRPr="004646D7">
              <w:rPr>
                <w:rFonts w:ascii="Arial" w:hAnsi="Arial" w:cs="Arial"/>
              </w:rPr>
              <w:t>By post</w:t>
            </w:r>
            <w:r>
              <w:rPr>
                <w:rFonts w:ascii="Arial" w:hAnsi="Arial" w:cs="Arial"/>
              </w:rPr>
              <w:t>:</w:t>
            </w:r>
          </w:p>
        </w:tc>
        <w:tc>
          <w:tcPr>
            <w:tcW w:w="7461" w:type="dxa"/>
            <w:tcBorders>
              <w:left w:val="nil"/>
            </w:tcBorders>
          </w:tcPr>
          <w:p w14:paraId="7D66284E" w14:textId="77777777" w:rsidR="004646D7" w:rsidRDefault="004646D7" w:rsidP="004646D7">
            <w:pPr>
              <w:spacing w:before="60" w:after="60"/>
              <w:rPr>
                <w:rFonts w:ascii="Arial" w:hAnsi="Arial" w:cs="Arial"/>
              </w:rPr>
            </w:pPr>
            <w:r w:rsidRPr="004646D7">
              <w:rPr>
                <w:rFonts w:ascii="Arial" w:hAnsi="Arial" w:cs="Arial"/>
              </w:rPr>
              <w:t>Epping Forest District Council</w:t>
            </w:r>
          </w:p>
          <w:p w14:paraId="023E7FF8" w14:textId="77777777" w:rsidR="004646D7" w:rsidRDefault="004646D7" w:rsidP="004646D7">
            <w:pPr>
              <w:spacing w:before="60" w:after="60"/>
              <w:rPr>
                <w:rFonts w:ascii="Arial" w:hAnsi="Arial" w:cs="Arial"/>
              </w:rPr>
            </w:pPr>
            <w:r w:rsidRPr="004646D7">
              <w:rPr>
                <w:rFonts w:ascii="Arial" w:hAnsi="Arial" w:cs="Arial"/>
              </w:rPr>
              <w:t>Home Ownership Team</w:t>
            </w:r>
          </w:p>
          <w:p w14:paraId="11119555" w14:textId="77777777" w:rsidR="004646D7" w:rsidRDefault="004646D7" w:rsidP="004646D7">
            <w:pPr>
              <w:spacing w:before="60" w:after="60"/>
              <w:rPr>
                <w:rFonts w:ascii="Arial" w:hAnsi="Arial" w:cs="Arial"/>
              </w:rPr>
            </w:pPr>
            <w:r w:rsidRPr="004646D7">
              <w:rPr>
                <w:rFonts w:ascii="Arial" w:hAnsi="Arial" w:cs="Arial"/>
              </w:rPr>
              <w:t>Civic Offices</w:t>
            </w:r>
          </w:p>
          <w:p w14:paraId="3411C933" w14:textId="77777777" w:rsidR="004646D7" w:rsidRDefault="004646D7" w:rsidP="004646D7">
            <w:pPr>
              <w:spacing w:before="60" w:after="60"/>
              <w:rPr>
                <w:rFonts w:ascii="Arial" w:hAnsi="Arial" w:cs="Arial"/>
              </w:rPr>
            </w:pPr>
            <w:r w:rsidRPr="004646D7">
              <w:rPr>
                <w:rFonts w:ascii="Arial" w:hAnsi="Arial" w:cs="Arial"/>
              </w:rPr>
              <w:t>High Street</w:t>
            </w:r>
          </w:p>
          <w:p w14:paraId="1D47DB42" w14:textId="77777777" w:rsidR="004646D7" w:rsidRDefault="004646D7" w:rsidP="004646D7">
            <w:pPr>
              <w:spacing w:before="60" w:after="60"/>
              <w:rPr>
                <w:rFonts w:ascii="Arial" w:hAnsi="Arial" w:cs="Arial"/>
              </w:rPr>
            </w:pPr>
            <w:r w:rsidRPr="004646D7">
              <w:rPr>
                <w:rFonts w:ascii="Arial" w:hAnsi="Arial" w:cs="Arial"/>
              </w:rPr>
              <w:t>Epping</w:t>
            </w:r>
          </w:p>
          <w:p w14:paraId="40D62843" w14:textId="77777777" w:rsidR="004646D7" w:rsidRDefault="004646D7" w:rsidP="004646D7">
            <w:pPr>
              <w:spacing w:before="60" w:after="60"/>
              <w:rPr>
                <w:rFonts w:ascii="Arial" w:hAnsi="Arial" w:cs="Arial"/>
              </w:rPr>
            </w:pPr>
            <w:r w:rsidRPr="004646D7">
              <w:rPr>
                <w:rFonts w:ascii="Arial" w:hAnsi="Arial" w:cs="Arial"/>
              </w:rPr>
              <w:t xml:space="preserve">Essex </w:t>
            </w:r>
          </w:p>
          <w:p w14:paraId="25F1FD71" w14:textId="68B347CB" w:rsidR="004646D7" w:rsidRPr="004646D7" w:rsidRDefault="004646D7" w:rsidP="004646D7">
            <w:pPr>
              <w:spacing w:before="60" w:after="60"/>
              <w:rPr>
                <w:rFonts w:ascii="Arial" w:hAnsi="Arial" w:cs="Arial"/>
              </w:rPr>
            </w:pPr>
            <w:r w:rsidRPr="004646D7">
              <w:rPr>
                <w:rFonts w:ascii="Arial" w:hAnsi="Arial" w:cs="Arial"/>
              </w:rPr>
              <w:t>CM16 4BZ</w:t>
            </w:r>
          </w:p>
        </w:tc>
      </w:tr>
    </w:tbl>
    <w:p w14:paraId="60940EF7" w14:textId="77777777" w:rsidR="004646D7" w:rsidRDefault="004646D7" w:rsidP="00EF75F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787C" w:rsidRPr="004646D7" w14:paraId="419E3AB8" w14:textId="77777777" w:rsidTr="00561A47">
        <w:tc>
          <w:tcPr>
            <w:tcW w:w="9016" w:type="dxa"/>
            <w:vAlign w:val="center"/>
          </w:tcPr>
          <w:p w14:paraId="11EE2868" w14:textId="3AFDA4F3" w:rsidR="00561A47" w:rsidRDefault="00561A47" w:rsidP="00561A47">
            <w:pPr>
              <w:spacing w:before="60" w:after="60"/>
              <w:jc w:val="both"/>
              <w:rPr>
                <w:rFonts w:ascii="Arial" w:hAnsi="Arial" w:cs="Arial"/>
              </w:rPr>
            </w:pPr>
            <w:r w:rsidRPr="00561A47">
              <w:rPr>
                <w:rFonts w:ascii="Arial" w:hAnsi="Arial" w:cs="Arial"/>
              </w:rPr>
              <w:t>Once we are in receipt of the fully completed Sublet Registration Form and the required funds, we will update our records accordingly. Confirmation of registration will then be</w:t>
            </w:r>
            <w:r>
              <w:rPr>
                <w:rFonts w:ascii="Arial" w:hAnsi="Arial" w:cs="Arial"/>
              </w:rPr>
              <w:t xml:space="preserve"> </w:t>
            </w:r>
            <w:r w:rsidRPr="00561A47">
              <w:rPr>
                <w:rFonts w:ascii="Arial" w:hAnsi="Arial" w:cs="Arial"/>
              </w:rPr>
              <w:t xml:space="preserve">provided. </w:t>
            </w:r>
          </w:p>
          <w:p w14:paraId="2FADC682" w14:textId="38A546F6" w:rsidR="00D42382" w:rsidRDefault="00D42382" w:rsidP="00561A47">
            <w:pPr>
              <w:spacing w:before="60" w:after="60"/>
              <w:jc w:val="both"/>
              <w:rPr>
                <w:rFonts w:ascii="Arial" w:hAnsi="Arial" w:cs="Arial"/>
              </w:rPr>
            </w:pPr>
          </w:p>
          <w:p w14:paraId="62DCD032" w14:textId="2B657E85" w:rsidR="00D42382" w:rsidRPr="005F791B" w:rsidRDefault="00D42382" w:rsidP="0072388D">
            <w:pPr>
              <w:widowControl w:val="0"/>
              <w:tabs>
                <w:tab w:val="left" w:pos="-1239"/>
                <w:tab w:val="left" w:pos="-519"/>
              </w:tabs>
              <w:ind w:right="-46"/>
              <w:rPr>
                <w:rFonts w:ascii="Arial" w:hAnsi="Arial" w:cs="Arial"/>
                <w:snapToGrid w:val="0"/>
                <w:szCs w:val="20"/>
              </w:rPr>
            </w:pPr>
            <w:r w:rsidRPr="005F791B">
              <w:rPr>
                <w:rFonts w:ascii="Arial" w:hAnsi="Arial" w:cs="Arial"/>
              </w:rPr>
              <w:t>By providing details of any tenant residing at the property you</w:t>
            </w:r>
            <w:r w:rsidR="0072388D" w:rsidRPr="005F791B">
              <w:rPr>
                <w:rFonts w:ascii="Arial" w:hAnsi="Arial" w:cs="Arial"/>
              </w:rPr>
              <w:t xml:space="preserve"> are giving your permission for the </w:t>
            </w:r>
            <w:r w:rsidRPr="005F791B">
              <w:rPr>
                <w:rFonts w:ascii="Arial" w:hAnsi="Arial" w:cs="Arial"/>
                <w:snapToGrid w:val="0"/>
                <w:szCs w:val="20"/>
              </w:rPr>
              <w:t>Council/Qualis to discuss any block repairs or block issues reported plus permission for the Council/Qualis to liaise with the tenant regarding any access to the property necessary to ensure compliance.</w:t>
            </w:r>
          </w:p>
          <w:p w14:paraId="4C2C0261" w14:textId="77777777" w:rsidR="00D42382" w:rsidRPr="005F791B" w:rsidRDefault="00D42382" w:rsidP="00D42382">
            <w:pPr>
              <w:pStyle w:val="ListParagraph"/>
              <w:widowControl w:val="0"/>
              <w:tabs>
                <w:tab w:val="left" w:pos="-1239"/>
                <w:tab w:val="left" w:pos="-519"/>
              </w:tabs>
              <w:ind w:left="644" w:right="-46"/>
              <w:rPr>
                <w:rFonts w:ascii="Arial" w:hAnsi="Arial" w:cs="Arial"/>
                <w:snapToGrid w:val="0"/>
                <w:szCs w:val="20"/>
              </w:rPr>
            </w:pPr>
          </w:p>
          <w:p w14:paraId="4F641283" w14:textId="77777777" w:rsidR="00D42382" w:rsidRPr="0072388D" w:rsidRDefault="00D42382" w:rsidP="0072388D">
            <w:pPr>
              <w:widowControl w:val="0"/>
              <w:tabs>
                <w:tab w:val="left" w:pos="-1239"/>
                <w:tab w:val="left" w:pos="-519"/>
              </w:tabs>
              <w:ind w:right="-46"/>
              <w:rPr>
                <w:rFonts w:ascii="Arial" w:hAnsi="Arial" w:cs="Arial"/>
                <w:snapToGrid w:val="0"/>
                <w:szCs w:val="20"/>
              </w:rPr>
            </w:pPr>
            <w:r w:rsidRPr="005F791B">
              <w:rPr>
                <w:rFonts w:ascii="Arial" w:hAnsi="Arial" w:cs="Arial"/>
                <w:snapToGrid w:val="0"/>
                <w:szCs w:val="20"/>
              </w:rPr>
              <w:t xml:space="preserve">Please ensure that any change of tenants is notified immediately to: </w:t>
            </w:r>
            <w:hyperlink r:id="rId10" w:history="1">
              <w:r w:rsidRPr="005F791B">
                <w:rPr>
                  <w:rStyle w:val="Hyperlink"/>
                  <w:rFonts w:ascii="Arial" w:hAnsi="Arial" w:cs="Arial"/>
                  <w:snapToGrid w:val="0"/>
                  <w:szCs w:val="20"/>
                </w:rPr>
                <w:t>homeownershipteam@eppingforestdc.gov.uk</w:t>
              </w:r>
            </w:hyperlink>
          </w:p>
          <w:p w14:paraId="67315D37" w14:textId="77777777" w:rsidR="00561A47" w:rsidRDefault="00561A47" w:rsidP="00561A47">
            <w:pPr>
              <w:spacing w:before="60" w:after="60"/>
              <w:jc w:val="both"/>
              <w:rPr>
                <w:rFonts w:ascii="Arial" w:hAnsi="Arial" w:cs="Arial"/>
              </w:rPr>
            </w:pPr>
          </w:p>
          <w:p w14:paraId="16512251" w14:textId="7890D467" w:rsidR="006B787C" w:rsidRPr="004646D7" w:rsidRDefault="006B787C" w:rsidP="00561A47">
            <w:pPr>
              <w:spacing w:before="60" w:after="60"/>
              <w:jc w:val="both"/>
              <w:rPr>
                <w:rFonts w:ascii="Arial" w:hAnsi="Arial" w:cs="Arial"/>
              </w:rPr>
            </w:pPr>
            <w:r w:rsidRPr="004646D7">
              <w:rPr>
                <w:rFonts w:ascii="Arial" w:hAnsi="Arial" w:cs="Arial"/>
              </w:rPr>
              <w:t xml:space="preserve">If you have any queries </w:t>
            </w:r>
            <w:r w:rsidR="004646D7">
              <w:rPr>
                <w:rFonts w:ascii="Arial" w:hAnsi="Arial" w:cs="Arial"/>
              </w:rPr>
              <w:t xml:space="preserve">regarding this </w:t>
            </w:r>
            <w:r w:rsidR="00EF75F8">
              <w:rPr>
                <w:rFonts w:ascii="Arial" w:hAnsi="Arial" w:cs="Arial"/>
              </w:rPr>
              <w:t>process,</w:t>
            </w:r>
            <w:r w:rsidR="004646D7">
              <w:rPr>
                <w:rFonts w:ascii="Arial" w:hAnsi="Arial" w:cs="Arial"/>
              </w:rPr>
              <w:t xml:space="preserve"> </w:t>
            </w:r>
            <w:r w:rsidRPr="004646D7">
              <w:rPr>
                <w:rFonts w:ascii="Arial" w:hAnsi="Arial" w:cs="Arial"/>
              </w:rPr>
              <w:t>please telephone 01992 564428</w:t>
            </w:r>
          </w:p>
        </w:tc>
      </w:tr>
      <w:tr w:rsidR="0072388D" w:rsidRPr="004646D7" w14:paraId="0D417C9B" w14:textId="77777777" w:rsidTr="00561A47">
        <w:tc>
          <w:tcPr>
            <w:tcW w:w="9016" w:type="dxa"/>
            <w:vAlign w:val="center"/>
          </w:tcPr>
          <w:p w14:paraId="3A0C8470" w14:textId="77777777" w:rsidR="0072388D" w:rsidRPr="00561A47" w:rsidRDefault="0072388D" w:rsidP="00561A47">
            <w:pPr>
              <w:spacing w:before="60" w:after="60"/>
              <w:jc w:val="both"/>
              <w:rPr>
                <w:rFonts w:ascii="Arial" w:hAnsi="Arial" w:cs="Arial"/>
              </w:rPr>
            </w:pPr>
          </w:p>
        </w:tc>
      </w:tr>
      <w:tr w:rsidR="0072388D" w:rsidRPr="004646D7" w14:paraId="462F3E14" w14:textId="77777777" w:rsidTr="00561A47">
        <w:tc>
          <w:tcPr>
            <w:tcW w:w="9016" w:type="dxa"/>
            <w:vAlign w:val="center"/>
          </w:tcPr>
          <w:p w14:paraId="110349B4" w14:textId="77777777" w:rsidR="0072388D" w:rsidRPr="00561A47" w:rsidRDefault="0072388D" w:rsidP="00561A47">
            <w:pPr>
              <w:spacing w:before="60" w:after="60"/>
              <w:jc w:val="both"/>
              <w:rPr>
                <w:rFonts w:ascii="Arial" w:hAnsi="Arial" w:cs="Arial"/>
              </w:rPr>
            </w:pPr>
          </w:p>
        </w:tc>
      </w:tr>
    </w:tbl>
    <w:p w14:paraId="7EC9904C" w14:textId="04CCD2CC" w:rsidR="00A26839" w:rsidRPr="006B787C" w:rsidRDefault="00A26839" w:rsidP="00561A47">
      <w:pPr>
        <w:rPr>
          <w:rFonts w:ascii="Arial" w:hAnsi="Arial" w:cs="Arial"/>
        </w:rPr>
      </w:pPr>
    </w:p>
    <w:sectPr w:rsidR="00A26839" w:rsidRPr="006B787C" w:rsidSect="00E14851">
      <w:footerReference w:type="default" r:id="rId11"/>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B591" w14:textId="77777777" w:rsidR="00E14851" w:rsidRDefault="00E14851" w:rsidP="00561A47">
      <w:pPr>
        <w:spacing w:after="0" w:line="240" w:lineRule="auto"/>
      </w:pPr>
      <w:r>
        <w:separator/>
      </w:r>
    </w:p>
  </w:endnote>
  <w:endnote w:type="continuationSeparator" w:id="0">
    <w:p w14:paraId="6EC7DD58" w14:textId="77777777" w:rsidR="00E14851" w:rsidRDefault="00E14851" w:rsidP="0056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D823" w14:textId="2E51847A" w:rsidR="00561A47" w:rsidRPr="00561A47" w:rsidRDefault="00561A47">
    <w:pPr>
      <w:pStyle w:val="Footer"/>
      <w:rPr>
        <w:sz w:val="18"/>
        <w:szCs w:val="18"/>
      </w:rPr>
    </w:pPr>
    <w:r>
      <w:rPr>
        <w:rFonts w:ascii="Arial" w:hAnsi="Arial" w:cs="Arial"/>
        <w:sz w:val="20"/>
        <w:szCs w:val="20"/>
      </w:rPr>
      <w:t>HO|</w:t>
    </w:r>
    <w:r w:rsidRPr="00561A47">
      <w:rPr>
        <w:rFonts w:ascii="Arial" w:hAnsi="Arial" w:cs="Arial"/>
        <w:sz w:val="20"/>
        <w:szCs w:val="20"/>
      </w:rPr>
      <w:t>SUBLET</w:t>
    </w:r>
    <w:r w:rsidR="008A4CC2">
      <w:rPr>
        <w:rFonts w:ascii="Arial" w:hAnsi="Arial" w:cs="Arial"/>
        <w:sz w:val="20"/>
        <w:szCs w:val="20"/>
      </w:rPr>
      <w:t>_</w:t>
    </w:r>
    <w:r w:rsidRPr="00561A47">
      <w:rPr>
        <w:rFonts w:ascii="Arial" w:hAnsi="Arial" w:cs="Arial"/>
        <w:sz w:val="20"/>
        <w:szCs w:val="20"/>
      </w:rPr>
      <w:t>REGISTRATION</w:t>
    </w:r>
    <w:r w:rsidR="008A4CC2">
      <w:rPr>
        <w:rFonts w:ascii="Arial" w:hAnsi="Arial" w:cs="Arial"/>
        <w:sz w:val="20"/>
        <w:szCs w:val="20"/>
      </w:rPr>
      <w:t>_</w:t>
    </w:r>
    <w:r w:rsidRPr="00561A47">
      <w:rPr>
        <w:rFonts w:ascii="Arial" w:hAnsi="Arial" w:cs="Arial"/>
        <w:sz w:val="20"/>
        <w:szCs w:val="20"/>
      </w:rPr>
      <w:t>FORM</w:t>
    </w:r>
    <w:r>
      <w:rPr>
        <w:rFonts w:ascii="Arial" w:hAnsi="Arial" w:cs="Arial"/>
        <w:sz w:val="20"/>
        <w:szCs w:val="20"/>
      </w:rPr>
      <w:t>|V1.</w:t>
    </w:r>
    <w:r w:rsidR="008A4CC2">
      <w:rPr>
        <w:rFonts w:ascii="Arial" w:hAnsi="Arial" w:cs="Arial"/>
        <w:sz w:val="20"/>
        <w:szCs w:val="20"/>
      </w:rPr>
      <w:t>3</w:t>
    </w:r>
    <w:r>
      <w:rPr>
        <w:rFonts w:ascii="Arial" w:hAnsi="Arial" w:cs="Arial"/>
        <w:sz w:val="20"/>
        <w:szCs w:val="20"/>
      </w:rPr>
      <w:t>|</w:t>
    </w:r>
    <w:r w:rsidR="008A4CC2">
      <w:rPr>
        <w:rFonts w:ascii="Arial" w:hAnsi="Arial" w:cs="Arial"/>
        <w:sz w:val="20"/>
        <w:szCs w:val="20"/>
      </w:rPr>
      <w:t>202</w:t>
    </w:r>
    <w:r w:rsidR="00E97136">
      <w:rPr>
        <w:rFonts w:ascii="Arial" w:hAnsi="Arial" w:cs="Arial"/>
        <w:sz w:val="20"/>
        <w:szCs w:val="20"/>
      </w:rPr>
      <w:t>3/24</w:t>
    </w:r>
    <w:r>
      <w:rPr>
        <w:rFonts w:ascii="Arial" w:hAnsi="Arial" w:cs="Arial"/>
        <w:sz w:val="20"/>
        <w:szCs w:val="20"/>
      </w:rPr>
      <w:t xml:space="preserve"> </w:t>
    </w:r>
    <w:r>
      <w:rPr>
        <w:rFonts w:ascii="Arial" w:hAnsi="Arial" w:cs="Arial"/>
        <w:sz w:val="20"/>
        <w:szCs w:val="20"/>
      </w:rPr>
      <w:tab/>
      <w:t xml:space="preserve">Page </w:t>
    </w:r>
    <w:r w:rsidRPr="00561A47">
      <w:rPr>
        <w:rFonts w:ascii="Arial" w:hAnsi="Arial" w:cs="Arial"/>
        <w:sz w:val="20"/>
        <w:szCs w:val="20"/>
      </w:rPr>
      <w:fldChar w:fldCharType="begin"/>
    </w:r>
    <w:r w:rsidRPr="00561A47">
      <w:rPr>
        <w:rFonts w:ascii="Arial" w:hAnsi="Arial" w:cs="Arial"/>
        <w:sz w:val="20"/>
        <w:szCs w:val="20"/>
      </w:rPr>
      <w:instrText xml:space="preserve"> PAGE   \* MERGEFORMAT </w:instrText>
    </w:r>
    <w:r w:rsidRPr="00561A47">
      <w:rPr>
        <w:rFonts w:ascii="Arial" w:hAnsi="Arial" w:cs="Arial"/>
        <w:sz w:val="20"/>
        <w:szCs w:val="20"/>
      </w:rPr>
      <w:fldChar w:fldCharType="separate"/>
    </w:r>
    <w:r w:rsidRPr="00561A47">
      <w:rPr>
        <w:rFonts w:ascii="Arial" w:hAnsi="Arial" w:cs="Arial"/>
        <w:noProof/>
        <w:sz w:val="20"/>
        <w:szCs w:val="20"/>
      </w:rPr>
      <w:t>1</w:t>
    </w:r>
    <w:r w:rsidRPr="00561A4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86CF" w14:textId="77777777" w:rsidR="00E14851" w:rsidRDefault="00E14851" w:rsidP="00561A47">
      <w:pPr>
        <w:spacing w:after="0" w:line="240" w:lineRule="auto"/>
      </w:pPr>
      <w:r>
        <w:separator/>
      </w:r>
    </w:p>
  </w:footnote>
  <w:footnote w:type="continuationSeparator" w:id="0">
    <w:p w14:paraId="76DB97B2" w14:textId="77777777" w:rsidR="00E14851" w:rsidRDefault="00E14851" w:rsidP="0056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6B7"/>
    <w:multiLevelType w:val="hybridMultilevel"/>
    <w:tmpl w:val="A1F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3F1A1D"/>
    <w:multiLevelType w:val="hybridMultilevel"/>
    <w:tmpl w:val="B568DD72"/>
    <w:lvl w:ilvl="0" w:tplc="EF96FE5E">
      <w:start w:val="1"/>
      <w:numFmt w:val="decimal"/>
      <w:lvlText w:val="%1."/>
      <w:lvlJc w:val="left"/>
      <w:pPr>
        <w:ind w:left="644"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492597">
    <w:abstractNumId w:val="0"/>
  </w:num>
  <w:num w:numId="2" w16cid:durableId="174440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7C"/>
    <w:rsid w:val="0006543C"/>
    <w:rsid w:val="00122FAA"/>
    <w:rsid w:val="00162096"/>
    <w:rsid w:val="001B1315"/>
    <w:rsid w:val="002412CE"/>
    <w:rsid w:val="0030489E"/>
    <w:rsid w:val="00374F63"/>
    <w:rsid w:val="003D318F"/>
    <w:rsid w:val="00462E0E"/>
    <w:rsid w:val="004646D7"/>
    <w:rsid w:val="00561A47"/>
    <w:rsid w:val="005F791B"/>
    <w:rsid w:val="006076A4"/>
    <w:rsid w:val="00675D2C"/>
    <w:rsid w:val="006A2546"/>
    <w:rsid w:val="006B2025"/>
    <w:rsid w:val="006B787C"/>
    <w:rsid w:val="00714337"/>
    <w:rsid w:val="0072388D"/>
    <w:rsid w:val="0089571E"/>
    <w:rsid w:val="008A4CC2"/>
    <w:rsid w:val="009A3090"/>
    <w:rsid w:val="009F11DB"/>
    <w:rsid w:val="00A26839"/>
    <w:rsid w:val="00A328ED"/>
    <w:rsid w:val="00A417C7"/>
    <w:rsid w:val="00AD5A4A"/>
    <w:rsid w:val="00B0363A"/>
    <w:rsid w:val="00B25FFF"/>
    <w:rsid w:val="00B97AA6"/>
    <w:rsid w:val="00BD029D"/>
    <w:rsid w:val="00C11822"/>
    <w:rsid w:val="00C5525B"/>
    <w:rsid w:val="00C6211E"/>
    <w:rsid w:val="00C87134"/>
    <w:rsid w:val="00CC4DC5"/>
    <w:rsid w:val="00D42382"/>
    <w:rsid w:val="00DF5A5B"/>
    <w:rsid w:val="00E14851"/>
    <w:rsid w:val="00E91030"/>
    <w:rsid w:val="00E97136"/>
    <w:rsid w:val="00EF75F8"/>
    <w:rsid w:val="00F0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E82C2"/>
  <w15:chartTrackingRefBased/>
  <w15:docId w15:val="{6676CBFD-1183-40CB-A4BB-72631D95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6D7"/>
    <w:rPr>
      <w:color w:val="0563C1" w:themeColor="hyperlink"/>
      <w:u w:val="single"/>
    </w:rPr>
  </w:style>
  <w:style w:type="character" w:styleId="UnresolvedMention">
    <w:name w:val="Unresolved Mention"/>
    <w:basedOn w:val="DefaultParagraphFont"/>
    <w:uiPriority w:val="99"/>
    <w:semiHidden/>
    <w:unhideWhenUsed/>
    <w:rsid w:val="004646D7"/>
    <w:rPr>
      <w:color w:val="605E5C"/>
      <w:shd w:val="clear" w:color="auto" w:fill="E1DFDD"/>
    </w:rPr>
  </w:style>
  <w:style w:type="paragraph" w:styleId="ListParagraph">
    <w:name w:val="List Paragraph"/>
    <w:basedOn w:val="Normal"/>
    <w:uiPriority w:val="34"/>
    <w:qFormat/>
    <w:rsid w:val="00561A47"/>
    <w:pPr>
      <w:ind w:left="720"/>
      <w:contextualSpacing/>
    </w:pPr>
  </w:style>
  <w:style w:type="paragraph" w:styleId="Header">
    <w:name w:val="header"/>
    <w:basedOn w:val="Normal"/>
    <w:link w:val="HeaderChar"/>
    <w:uiPriority w:val="99"/>
    <w:unhideWhenUsed/>
    <w:rsid w:val="00561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47"/>
  </w:style>
  <w:style w:type="paragraph" w:styleId="Footer">
    <w:name w:val="footer"/>
    <w:basedOn w:val="Normal"/>
    <w:link w:val="FooterChar"/>
    <w:uiPriority w:val="99"/>
    <w:unhideWhenUsed/>
    <w:rsid w:val="00561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pingforestdc.gov.uk/housing/leaseholders/sell-or-le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meownershipteam@eppingforestd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omeownershipteam@eppingforestdc.gov.uk" TargetMode="External"/><Relationship Id="rId4" Type="http://schemas.openxmlformats.org/officeDocument/2006/relationships/webSettings" Target="webSettings.xml"/><Relationship Id="rId9" Type="http://schemas.openxmlformats.org/officeDocument/2006/relationships/hyperlink" Target="file:///C:\Users\sstanley.EFDC.001\AppData\Local\Microsoft\Windows\Temporary%20Internet%20Files\Content.Outlook\P2LPDMX8\homeownershipteam@eppingforest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Newman-Garwood</dc:creator>
  <cp:keywords/>
  <dc:description/>
  <cp:lastModifiedBy>Becky Moreton</cp:lastModifiedBy>
  <cp:revision>7</cp:revision>
  <dcterms:created xsi:type="dcterms:W3CDTF">2024-04-19T13:32:00Z</dcterms:created>
  <dcterms:modified xsi:type="dcterms:W3CDTF">2024-04-23T10:11:00Z</dcterms:modified>
</cp:coreProperties>
</file>